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68673" w14:textId="7B9217C0" w:rsidR="000E5CAD" w:rsidRPr="000A097F" w:rsidRDefault="000E5CAD" w:rsidP="000E5CAD">
      <w:pPr>
        <w:rPr>
          <w:b/>
          <w:caps/>
          <w:color w:val="0095D5" w:themeColor="accent1"/>
          <w:sz w:val="20"/>
          <w:szCs w:val="20"/>
        </w:rPr>
      </w:pPr>
      <w:r w:rsidRPr="000A097F">
        <w:rPr>
          <w:rFonts w:hint="eastAsia"/>
          <w:b/>
          <w:caps/>
          <w:color w:val="0095D5" w:themeColor="accent1"/>
          <w:sz w:val="20"/>
          <w:szCs w:val="20"/>
        </w:rPr>
        <w:t>Yasmine Riechers</w:t>
      </w:r>
      <w:r w:rsidRPr="000A097F">
        <w:rPr>
          <w:rFonts w:hint="eastAsia"/>
          <w:b/>
          <w:caps/>
          <w:color w:val="0095D5" w:themeColor="accent1"/>
          <w:sz w:val="20"/>
          <w:szCs w:val="20"/>
        </w:rPr>
        <w:t>接任诺音</w:t>
      </w:r>
      <w:proofErr w:type="gramStart"/>
      <w:r w:rsidRPr="000A097F">
        <w:rPr>
          <w:rFonts w:hint="eastAsia"/>
          <w:b/>
          <w:caps/>
          <w:color w:val="0095D5" w:themeColor="accent1"/>
          <w:sz w:val="20"/>
          <w:szCs w:val="20"/>
        </w:rPr>
        <w:t>曼</w:t>
      </w:r>
      <w:proofErr w:type="gramEnd"/>
      <w:r w:rsidRPr="000A097F">
        <w:rPr>
          <w:rFonts w:hint="eastAsia"/>
          <w:b/>
          <w:caps/>
          <w:color w:val="0095D5" w:themeColor="accent1"/>
          <w:sz w:val="20"/>
          <w:szCs w:val="20"/>
        </w:rPr>
        <w:t>公司（</w:t>
      </w:r>
      <w:r w:rsidRPr="000A097F">
        <w:rPr>
          <w:b/>
          <w:caps/>
          <w:color w:val="0095D5" w:themeColor="accent1"/>
          <w:sz w:val="20"/>
          <w:szCs w:val="20"/>
        </w:rPr>
        <w:t>Georg Neumann GmbH</w:t>
      </w:r>
      <w:r w:rsidRPr="000A097F">
        <w:rPr>
          <w:rFonts w:hint="eastAsia"/>
          <w:b/>
          <w:caps/>
          <w:color w:val="0095D5" w:themeColor="accent1"/>
          <w:sz w:val="20"/>
          <w:szCs w:val="20"/>
        </w:rPr>
        <w:t>）首席执行官</w:t>
      </w:r>
    </w:p>
    <w:p w14:paraId="0EF644D6" w14:textId="77777777" w:rsidR="002E0648" w:rsidRPr="000A097F" w:rsidRDefault="002E0648">
      <w:pPr>
        <w:rPr>
          <w:rFonts w:ascii="Sennheiser Office" w:hAnsi="Sennheiser Office"/>
          <w:bCs/>
          <w:sz w:val="20"/>
          <w:szCs w:val="20"/>
          <w:lang w:val="en-US"/>
        </w:rPr>
      </w:pPr>
    </w:p>
    <w:p w14:paraId="29D6382B" w14:textId="64B9A660" w:rsidR="00C26245" w:rsidRPr="000A097F" w:rsidRDefault="00F747C5" w:rsidP="00C26245">
      <w:pPr>
        <w:rPr>
          <w:b/>
          <w:sz w:val="20"/>
          <w:szCs w:val="20"/>
        </w:rPr>
      </w:pPr>
      <w:r w:rsidRPr="000A097F">
        <w:rPr>
          <w:rFonts w:eastAsia="宋体" w:hint="eastAsia"/>
          <w:b/>
          <w:sz w:val="20"/>
          <w:szCs w:val="20"/>
          <w:lang w:val="en-US"/>
        </w:rPr>
        <w:t>韦</w:t>
      </w:r>
      <w:r w:rsidRPr="000A097F">
        <w:rPr>
          <w:rFonts w:hint="eastAsia"/>
          <w:b/>
          <w:sz w:val="20"/>
          <w:szCs w:val="20"/>
        </w:rPr>
        <w:t>德马克，</w:t>
      </w:r>
      <w:r w:rsidRPr="000A097F">
        <w:rPr>
          <w:rFonts w:hint="eastAsia"/>
          <w:b/>
          <w:sz w:val="20"/>
          <w:szCs w:val="20"/>
        </w:rPr>
        <w:t>202</w:t>
      </w:r>
      <w:r w:rsidR="00173A18">
        <w:rPr>
          <w:b/>
          <w:sz w:val="20"/>
          <w:szCs w:val="20"/>
        </w:rPr>
        <w:t>4</w:t>
      </w:r>
      <w:r w:rsidRPr="000A097F">
        <w:rPr>
          <w:rFonts w:hint="eastAsia"/>
          <w:b/>
          <w:sz w:val="20"/>
          <w:szCs w:val="20"/>
        </w:rPr>
        <w:t>年</w:t>
      </w:r>
      <w:r w:rsidRPr="000A097F">
        <w:rPr>
          <w:rFonts w:hint="eastAsia"/>
          <w:b/>
          <w:sz w:val="20"/>
          <w:szCs w:val="20"/>
        </w:rPr>
        <w:t>3</w:t>
      </w:r>
      <w:r w:rsidRPr="000A097F">
        <w:rPr>
          <w:rFonts w:hint="eastAsia"/>
          <w:b/>
          <w:sz w:val="20"/>
          <w:szCs w:val="20"/>
        </w:rPr>
        <w:t>月</w:t>
      </w:r>
      <w:r w:rsidRPr="000A097F">
        <w:rPr>
          <w:rFonts w:hint="eastAsia"/>
          <w:b/>
          <w:sz w:val="20"/>
          <w:szCs w:val="20"/>
        </w:rPr>
        <w:t>21</w:t>
      </w:r>
      <w:r w:rsidRPr="000A097F">
        <w:rPr>
          <w:rFonts w:hint="eastAsia"/>
          <w:b/>
          <w:sz w:val="20"/>
          <w:szCs w:val="20"/>
        </w:rPr>
        <w:t>日</w:t>
      </w:r>
      <w:r w:rsidR="00F61417" w:rsidRPr="000A097F">
        <w:rPr>
          <w:rFonts w:hint="eastAsia"/>
          <w:b/>
          <w:sz w:val="20"/>
          <w:szCs w:val="20"/>
        </w:rPr>
        <w:t>——</w:t>
      </w:r>
      <w:r w:rsidR="00C26245" w:rsidRPr="000A097F">
        <w:rPr>
          <w:rFonts w:hint="eastAsia"/>
          <w:b/>
          <w:sz w:val="20"/>
          <w:szCs w:val="20"/>
        </w:rPr>
        <w:t>Yasmine Riechers</w:t>
      </w:r>
      <w:r w:rsidR="00C26245" w:rsidRPr="000A097F">
        <w:rPr>
          <w:rFonts w:hint="eastAsia"/>
          <w:b/>
          <w:sz w:val="20"/>
          <w:szCs w:val="20"/>
        </w:rPr>
        <w:t>将担任</w:t>
      </w:r>
      <w:r w:rsidR="00C26245" w:rsidRPr="000A097F">
        <w:rPr>
          <w:rFonts w:eastAsia="宋体" w:hint="eastAsia"/>
          <w:b/>
          <w:sz w:val="20"/>
          <w:szCs w:val="20"/>
          <w:lang w:val="en-US"/>
        </w:rPr>
        <w:t>诺音曼公司（</w:t>
      </w:r>
      <w:r w:rsidR="00C26245" w:rsidRPr="000A097F">
        <w:rPr>
          <w:rFonts w:eastAsia="宋体" w:hint="eastAsia"/>
          <w:b/>
          <w:sz w:val="20"/>
          <w:szCs w:val="20"/>
          <w:lang w:val="en-US"/>
        </w:rPr>
        <w:t>G</w:t>
      </w:r>
      <w:r w:rsidR="00C26245" w:rsidRPr="000A097F">
        <w:rPr>
          <w:rFonts w:eastAsia="宋体"/>
          <w:b/>
          <w:sz w:val="20"/>
          <w:szCs w:val="20"/>
          <w:lang w:val="en-US"/>
        </w:rPr>
        <w:t>eorg Neumann GmbH</w:t>
      </w:r>
      <w:r w:rsidR="00C26245" w:rsidRPr="000A097F">
        <w:rPr>
          <w:rFonts w:eastAsia="宋体" w:hint="eastAsia"/>
          <w:b/>
          <w:sz w:val="20"/>
          <w:szCs w:val="20"/>
          <w:lang w:val="en-US"/>
        </w:rPr>
        <w:t>）</w:t>
      </w:r>
      <w:r w:rsidR="00C26245" w:rsidRPr="000A097F">
        <w:rPr>
          <w:rFonts w:hint="eastAsia"/>
          <w:b/>
          <w:sz w:val="20"/>
          <w:szCs w:val="20"/>
        </w:rPr>
        <w:t>的新任首席执行官</w:t>
      </w:r>
      <w:r w:rsidR="008E6E72">
        <w:rPr>
          <w:rFonts w:hint="eastAsia"/>
          <w:b/>
          <w:sz w:val="20"/>
          <w:szCs w:val="20"/>
        </w:rPr>
        <w:t>，</w:t>
      </w:r>
      <w:r w:rsidR="00C26245" w:rsidRPr="000A097F">
        <w:rPr>
          <w:rFonts w:hint="eastAsia"/>
          <w:b/>
          <w:sz w:val="20"/>
          <w:szCs w:val="20"/>
        </w:rPr>
        <w:t>该公司为森海塞尔集团子公司。在此新岗位上，她将接替</w:t>
      </w:r>
      <w:r w:rsidR="00C26245" w:rsidRPr="000A097F">
        <w:rPr>
          <w:rFonts w:hint="eastAsia"/>
          <w:b/>
          <w:sz w:val="20"/>
          <w:szCs w:val="20"/>
        </w:rPr>
        <w:t>Ralf Oehl</w:t>
      </w:r>
      <w:r w:rsidR="00C26245" w:rsidRPr="000A097F">
        <w:rPr>
          <w:rFonts w:hint="eastAsia"/>
          <w:b/>
          <w:sz w:val="20"/>
          <w:szCs w:val="20"/>
        </w:rPr>
        <w:t>的工作，负责进一步拓展</w:t>
      </w:r>
      <w:r w:rsidR="00C26245" w:rsidRPr="000A097F">
        <w:rPr>
          <w:rFonts w:eastAsia="宋体" w:hint="eastAsia"/>
          <w:b/>
          <w:sz w:val="20"/>
          <w:szCs w:val="20"/>
          <w:lang w:val="en-US"/>
        </w:rPr>
        <w:t>诺音曼</w:t>
      </w:r>
      <w:r w:rsidR="00C26245" w:rsidRPr="000A097F">
        <w:rPr>
          <w:rFonts w:hint="eastAsia"/>
          <w:b/>
          <w:sz w:val="20"/>
          <w:szCs w:val="20"/>
        </w:rPr>
        <w:t>的全球业务版图，推动公司向其战略方向发展。此前</w:t>
      </w:r>
      <w:r w:rsidR="00C26245" w:rsidRPr="000A097F">
        <w:rPr>
          <w:rFonts w:eastAsia="宋体" w:hint="eastAsia"/>
          <w:b/>
          <w:sz w:val="20"/>
          <w:szCs w:val="20"/>
        </w:rPr>
        <w:t>，</w:t>
      </w:r>
      <w:r w:rsidR="00C26245" w:rsidRPr="000A097F">
        <w:rPr>
          <w:rFonts w:hint="eastAsia"/>
          <w:b/>
          <w:sz w:val="20"/>
          <w:szCs w:val="20"/>
        </w:rPr>
        <w:t>Yasmine Riechers</w:t>
      </w:r>
      <w:r w:rsidR="00C26245" w:rsidRPr="000A097F">
        <w:rPr>
          <w:rFonts w:hint="eastAsia"/>
          <w:b/>
          <w:sz w:val="20"/>
          <w:szCs w:val="20"/>
        </w:rPr>
        <w:t>曾担任森海塞尔集团企业发展办公室负责人。</w:t>
      </w:r>
    </w:p>
    <w:p w14:paraId="14E90DA5" w14:textId="1A359A79" w:rsidR="002E0648" w:rsidRPr="000A097F" w:rsidRDefault="002E0648">
      <w:pPr>
        <w:rPr>
          <w:sz w:val="20"/>
          <w:szCs w:val="20"/>
          <w:lang w:val="en-US" w:eastAsia="de-DE"/>
        </w:rPr>
      </w:pPr>
    </w:p>
    <w:p w14:paraId="125A70D6" w14:textId="33497BE1" w:rsidR="002E0648" w:rsidRPr="000A097F" w:rsidRDefault="00F20059">
      <w:pPr>
        <w:rPr>
          <w:sz w:val="20"/>
          <w:szCs w:val="20"/>
        </w:rPr>
      </w:pPr>
      <w:r w:rsidRPr="000A097F">
        <w:rPr>
          <w:rFonts w:hint="eastAsia"/>
          <w:sz w:val="20"/>
          <w:szCs w:val="20"/>
        </w:rPr>
        <w:t>“我们很高兴</w:t>
      </w:r>
      <w:r w:rsidRPr="000A097F">
        <w:rPr>
          <w:rFonts w:hint="eastAsia"/>
          <w:sz w:val="20"/>
          <w:szCs w:val="20"/>
        </w:rPr>
        <w:t>Yasmine</w:t>
      </w:r>
      <w:r w:rsidRPr="000A097F">
        <w:rPr>
          <w:rFonts w:hint="eastAsia"/>
          <w:sz w:val="20"/>
          <w:szCs w:val="20"/>
        </w:rPr>
        <w:t>将立即接管</w:t>
      </w:r>
      <w:r w:rsidRPr="000A097F">
        <w:rPr>
          <w:rFonts w:eastAsia="宋体" w:hint="eastAsia"/>
          <w:sz w:val="20"/>
          <w:szCs w:val="20"/>
          <w:lang w:val="en-US"/>
        </w:rPr>
        <w:t>诺音</w:t>
      </w:r>
      <w:proofErr w:type="gramStart"/>
      <w:r w:rsidRPr="000A097F">
        <w:rPr>
          <w:rFonts w:eastAsia="宋体" w:hint="eastAsia"/>
          <w:sz w:val="20"/>
          <w:szCs w:val="20"/>
          <w:lang w:val="en-US"/>
        </w:rPr>
        <w:t>曼</w:t>
      </w:r>
      <w:proofErr w:type="gramEnd"/>
      <w:r w:rsidRPr="000A097F">
        <w:rPr>
          <w:rFonts w:eastAsia="宋体" w:hint="eastAsia"/>
          <w:sz w:val="20"/>
          <w:szCs w:val="20"/>
          <w:lang w:val="en-US"/>
        </w:rPr>
        <w:t>公司</w:t>
      </w:r>
      <w:r w:rsidRPr="000A097F">
        <w:rPr>
          <w:rFonts w:hint="eastAsia"/>
          <w:sz w:val="20"/>
          <w:szCs w:val="20"/>
        </w:rPr>
        <w:t>的管理工作。</w:t>
      </w:r>
      <w:r w:rsidRPr="000A097F">
        <w:rPr>
          <w:rFonts w:hint="eastAsia"/>
          <w:sz w:val="20"/>
          <w:szCs w:val="20"/>
        </w:rPr>
        <w:t>Yasmine</w:t>
      </w:r>
      <w:r w:rsidRPr="000A097F">
        <w:rPr>
          <w:rFonts w:hint="eastAsia"/>
          <w:sz w:val="20"/>
          <w:szCs w:val="20"/>
        </w:rPr>
        <w:t>将与诺音</w:t>
      </w:r>
      <w:proofErr w:type="gramStart"/>
      <w:r w:rsidRPr="000A097F">
        <w:rPr>
          <w:rFonts w:hint="eastAsia"/>
          <w:sz w:val="20"/>
          <w:szCs w:val="20"/>
        </w:rPr>
        <w:t>曼</w:t>
      </w:r>
      <w:proofErr w:type="gramEnd"/>
      <w:r w:rsidRPr="000A097F">
        <w:rPr>
          <w:rFonts w:hint="eastAsia"/>
          <w:sz w:val="20"/>
          <w:szCs w:val="20"/>
        </w:rPr>
        <w:t>管理团队携手合作，</w:t>
      </w:r>
      <w:r w:rsidRPr="000A097F">
        <w:rPr>
          <w:sz w:val="20"/>
          <w:szCs w:val="20"/>
          <w:lang w:val="en-US"/>
        </w:rPr>
        <w:t>负责</w:t>
      </w:r>
      <w:r w:rsidRPr="000A097F">
        <w:rPr>
          <w:rFonts w:eastAsia="宋体" w:hint="eastAsia"/>
          <w:sz w:val="20"/>
          <w:szCs w:val="20"/>
          <w:lang w:val="en-US"/>
        </w:rPr>
        <w:t>为</w:t>
      </w:r>
      <w:r w:rsidRPr="000A097F">
        <w:rPr>
          <w:rFonts w:hint="eastAsia"/>
          <w:sz w:val="20"/>
          <w:szCs w:val="20"/>
        </w:rPr>
        <w:t>诺音</w:t>
      </w:r>
      <w:proofErr w:type="gramStart"/>
      <w:r w:rsidRPr="000A097F">
        <w:rPr>
          <w:rFonts w:hint="eastAsia"/>
          <w:sz w:val="20"/>
          <w:szCs w:val="20"/>
        </w:rPr>
        <w:t>曼</w:t>
      </w:r>
      <w:proofErr w:type="gramEnd"/>
      <w:r w:rsidRPr="000A097F">
        <w:rPr>
          <w:sz w:val="20"/>
          <w:szCs w:val="20"/>
          <w:lang w:val="en-US"/>
        </w:rPr>
        <w:t>制定</w:t>
      </w:r>
      <w:r w:rsidRPr="000A097F">
        <w:rPr>
          <w:rFonts w:hint="eastAsia"/>
          <w:sz w:val="20"/>
          <w:szCs w:val="20"/>
        </w:rPr>
        <w:t>业务重点和</w:t>
      </w:r>
      <w:r w:rsidRPr="000A097F">
        <w:rPr>
          <w:rFonts w:eastAsia="宋体" w:hint="eastAsia"/>
          <w:sz w:val="20"/>
          <w:szCs w:val="20"/>
          <w:lang w:val="en-US"/>
        </w:rPr>
        <w:t>未来</w:t>
      </w:r>
      <w:r w:rsidRPr="000A097F">
        <w:rPr>
          <w:rFonts w:hint="eastAsia"/>
          <w:sz w:val="20"/>
          <w:szCs w:val="20"/>
        </w:rPr>
        <w:t>战略方向。”森海塞尔联合首席执行官</w:t>
      </w:r>
      <w:r w:rsidRPr="000A097F">
        <w:rPr>
          <w:rFonts w:hint="eastAsia"/>
          <w:sz w:val="20"/>
          <w:szCs w:val="20"/>
        </w:rPr>
        <w:t>Andreas Sennheiser</w:t>
      </w:r>
      <w:r w:rsidRPr="000A097F">
        <w:rPr>
          <w:rFonts w:hint="eastAsia"/>
          <w:sz w:val="20"/>
          <w:szCs w:val="20"/>
        </w:rPr>
        <w:t>表示</w:t>
      </w:r>
      <w:r w:rsidRPr="000A097F">
        <w:rPr>
          <w:rFonts w:eastAsia="宋体" w:hint="eastAsia"/>
          <w:sz w:val="20"/>
          <w:szCs w:val="20"/>
        </w:rPr>
        <w:t>。</w:t>
      </w:r>
      <w:r w:rsidRPr="000A097F">
        <w:rPr>
          <w:rFonts w:hint="eastAsia"/>
          <w:sz w:val="20"/>
          <w:szCs w:val="20"/>
        </w:rPr>
        <w:t>“</w:t>
      </w:r>
      <w:r w:rsidRPr="000A097F">
        <w:rPr>
          <w:rFonts w:hint="eastAsia"/>
          <w:sz w:val="20"/>
          <w:szCs w:val="20"/>
        </w:rPr>
        <w:t>Yasmine</w:t>
      </w:r>
      <w:r w:rsidRPr="000A097F">
        <w:rPr>
          <w:rFonts w:hint="eastAsia"/>
          <w:sz w:val="20"/>
          <w:szCs w:val="20"/>
        </w:rPr>
        <w:t>兼具出众的战略思维和国际经验，这</w:t>
      </w:r>
      <w:r w:rsidRPr="000A097F">
        <w:rPr>
          <w:rFonts w:eastAsia="宋体" w:hint="eastAsia"/>
          <w:sz w:val="20"/>
          <w:szCs w:val="20"/>
          <w:lang w:val="en-US"/>
        </w:rPr>
        <w:t>将助力</w:t>
      </w:r>
      <w:r w:rsidRPr="000A097F">
        <w:rPr>
          <w:rFonts w:hint="eastAsia"/>
          <w:sz w:val="20"/>
          <w:szCs w:val="20"/>
        </w:rPr>
        <w:t>诺音</w:t>
      </w:r>
      <w:proofErr w:type="gramStart"/>
      <w:r w:rsidRPr="000A097F">
        <w:rPr>
          <w:rFonts w:hint="eastAsia"/>
          <w:sz w:val="20"/>
          <w:szCs w:val="20"/>
        </w:rPr>
        <w:t>曼</w:t>
      </w:r>
      <w:proofErr w:type="gramEnd"/>
      <w:r w:rsidRPr="000A097F">
        <w:rPr>
          <w:sz w:val="20"/>
          <w:szCs w:val="20"/>
          <w:lang w:val="en-US"/>
        </w:rPr>
        <w:t>继续</w:t>
      </w:r>
      <w:r w:rsidRPr="000A097F">
        <w:rPr>
          <w:rFonts w:eastAsia="宋体" w:hint="eastAsia"/>
          <w:sz w:val="20"/>
          <w:szCs w:val="20"/>
          <w:lang w:val="en-US"/>
        </w:rPr>
        <w:t>保持</w:t>
      </w:r>
      <w:r w:rsidRPr="000A097F">
        <w:rPr>
          <w:rFonts w:hint="eastAsia"/>
          <w:sz w:val="20"/>
          <w:szCs w:val="20"/>
        </w:rPr>
        <w:t>增长</w:t>
      </w:r>
      <w:r w:rsidRPr="000A097F">
        <w:rPr>
          <w:rFonts w:eastAsia="宋体" w:hint="eastAsia"/>
          <w:sz w:val="20"/>
          <w:szCs w:val="20"/>
          <w:lang w:val="en-US"/>
        </w:rPr>
        <w:t>势头</w:t>
      </w:r>
      <w:r w:rsidRPr="000A097F">
        <w:rPr>
          <w:rFonts w:hint="eastAsia"/>
          <w:sz w:val="20"/>
          <w:szCs w:val="20"/>
        </w:rPr>
        <w:t>，加强这一国际知名品牌的全球</w:t>
      </w:r>
      <w:r w:rsidRPr="000A097F">
        <w:rPr>
          <w:rFonts w:eastAsia="宋体" w:hint="eastAsia"/>
          <w:sz w:val="20"/>
          <w:szCs w:val="20"/>
          <w:lang w:val="en-US"/>
        </w:rPr>
        <w:t>业务</w:t>
      </w:r>
      <w:r w:rsidRPr="000A097F">
        <w:rPr>
          <w:sz w:val="20"/>
          <w:szCs w:val="20"/>
          <w:lang w:val="en-US"/>
        </w:rPr>
        <w:t>版图</w:t>
      </w:r>
      <w:r w:rsidRPr="000A097F">
        <w:rPr>
          <w:rFonts w:hint="eastAsia"/>
          <w:sz w:val="20"/>
          <w:szCs w:val="20"/>
        </w:rPr>
        <w:t>。”</w:t>
      </w:r>
      <w:r w:rsidRPr="000A097F">
        <w:rPr>
          <w:rFonts w:hint="eastAsia"/>
          <w:sz w:val="20"/>
          <w:szCs w:val="20"/>
        </w:rPr>
        <w:t xml:space="preserve"> </w:t>
      </w:r>
      <w:r w:rsidRPr="000A097F">
        <w:rPr>
          <w:rFonts w:hint="eastAsia"/>
          <w:sz w:val="20"/>
          <w:szCs w:val="20"/>
        </w:rPr>
        <w:t>森海塞尔联合首席执行官</w:t>
      </w:r>
      <w:r w:rsidRPr="000A097F">
        <w:rPr>
          <w:rFonts w:hint="eastAsia"/>
          <w:sz w:val="20"/>
          <w:szCs w:val="20"/>
        </w:rPr>
        <w:t>Daniel Sennheiser</w:t>
      </w:r>
      <w:r w:rsidRPr="000A097F">
        <w:rPr>
          <w:rFonts w:hint="eastAsia"/>
          <w:sz w:val="20"/>
          <w:szCs w:val="20"/>
        </w:rPr>
        <w:t>补充</w:t>
      </w:r>
      <w:r w:rsidRPr="000A097F">
        <w:rPr>
          <w:rFonts w:eastAsia="宋体" w:hint="eastAsia"/>
          <w:sz w:val="20"/>
          <w:szCs w:val="20"/>
          <w:lang w:val="en-US"/>
        </w:rPr>
        <w:t>道</w:t>
      </w:r>
      <w:r w:rsidRPr="000A097F">
        <w:rPr>
          <w:rFonts w:eastAsia="宋体" w:hint="eastAsia"/>
          <w:sz w:val="20"/>
          <w:szCs w:val="20"/>
        </w:rPr>
        <w:t>。</w:t>
      </w:r>
    </w:p>
    <w:p w14:paraId="2DA6B49B" w14:textId="4AD70DE3" w:rsidR="00483F3F" w:rsidRPr="000A097F" w:rsidRDefault="00483F3F" w:rsidP="00483F3F">
      <w:pPr>
        <w:pStyle w:val="pf0"/>
        <w:spacing w:line="360" w:lineRule="auto"/>
        <w:rPr>
          <w:rFonts w:asciiTheme="minorHAnsi" w:eastAsiaTheme="minorEastAsia" w:hAnsiTheme="minorHAnsi"/>
          <w:sz w:val="20"/>
          <w:szCs w:val="20"/>
        </w:rPr>
      </w:pPr>
      <w:r w:rsidRPr="000A097F">
        <w:rPr>
          <w:rFonts w:asciiTheme="minorHAnsi" w:eastAsiaTheme="minorEastAsia" w:hAnsiTheme="minorHAnsi" w:hint="eastAsia"/>
          <w:sz w:val="20"/>
          <w:szCs w:val="20"/>
        </w:rPr>
        <w:t>Yasmine Riechers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将即刻</w:t>
      </w:r>
      <w:r w:rsidRPr="000A097F">
        <w:rPr>
          <w:rFonts w:asciiTheme="minorHAnsi" w:eastAsiaTheme="minorEastAsia" w:hAnsiTheme="minorHAnsi"/>
          <w:sz w:val="20"/>
          <w:szCs w:val="20"/>
        </w:rPr>
        <w:t>履新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。此前，她作为森海塞尔集团执行管理董事会的管理层扩展团队成员，担任这家家族企业的企业发展办公室负责人。更早之前，她曾在森海塞尔大中华区先后担任运营总监和区域经理。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2008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年，她在森海塞尔的人力资源部开启了职业生涯，随后加入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Vier S Beteiligungsgesellschaft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担任项目经理，后于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BR Science and Technology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担任总经理，还曾在中国任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Siemens Transformer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的牵引变压器部门总经理。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2015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年，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Yasmine Riechers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重新加入森海塞尔集团。她在德国帕德博恩大学攻读经济学，这期间曾前往英国诺丁汉特伦特大学留学一个学期。随后，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Yasmine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进入伯明翰大学继续深造，于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2011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年毕业并取得国际商务硕士学位。</w:t>
      </w:r>
    </w:p>
    <w:p w14:paraId="52AE95FF" w14:textId="15D1CC61" w:rsidR="0005260B" w:rsidRPr="000A097F" w:rsidRDefault="0005260B" w:rsidP="0005260B">
      <w:pPr>
        <w:pStyle w:val="pf0"/>
        <w:spacing w:line="360" w:lineRule="auto"/>
        <w:rPr>
          <w:rFonts w:asciiTheme="minorHAnsi" w:eastAsiaTheme="minorEastAsia" w:hAnsiTheme="minorHAnsi"/>
          <w:sz w:val="20"/>
          <w:szCs w:val="20"/>
        </w:rPr>
      </w:pPr>
      <w:r w:rsidRPr="000A097F">
        <w:rPr>
          <w:rFonts w:asciiTheme="minorHAnsi" w:eastAsiaTheme="minorEastAsia" w:hAnsiTheme="minorHAnsi" w:hint="eastAsia"/>
          <w:sz w:val="20"/>
          <w:szCs w:val="20"/>
        </w:rPr>
        <w:t>“诺音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在专业音频行业享有盛誉。我很荣幸有此机会，带领一家拥有如此辉煌历史的公司迈向未来，”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Yasmine Riechers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强调说，“我对新的岗位充满期待，尤其期待与整个诺音曼团队和世界各地的客户携手合作。”她曾与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前任诺音曼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首席执行官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Ralf Oehl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共同制定了公司的未来战略方向，尤其值得一提的是，两人共同推动了诺音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与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Merging Technologies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的整合。“对我来说，将诺音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发展为整个音频价值链的领先供应商是一项激动人心的任务，”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Ralf Oehl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表示，“在过去四年中，森海塞尔家族的鼎力支持、员工的专注奉献和卓越非凡的诺音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团队共同推动公司取得巨大成功，也给我留下了许多难忘回忆。衷心感谢每一位投身其中的伙伴，我会将在诺音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的这段经历铭记于心，期待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Yasmine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接手后更创辉煌。”</w:t>
      </w:r>
    </w:p>
    <w:p w14:paraId="671A7CA1" w14:textId="51D574C8" w:rsidR="002E0648" w:rsidRPr="000A097F" w:rsidRDefault="0005260B" w:rsidP="0005260B">
      <w:pPr>
        <w:pStyle w:val="pf0"/>
        <w:spacing w:line="360" w:lineRule="auto"/>
        <w:rPr>
          <w:rFonts w:asciiTheme="minorHAnsi" w:eastAsiaTheme="minorEastAsia" w:hAnsiTheme="minorHAnsi"/>
          <w:sz w:val="20"/>
          <w:szCs w:val="20"/>
        </w:rPr>
      </w:pPr>
      <w:r w:rsidRPr="000A097F">
        <w:rPr>
          <w:rFonts w:asciiTheme="minorHAnsi" w:eastAsiaTheme="minorEastAsia" w:hAnsiTheme="minorHAnsi" w:hint="eastAsia"/>
          <w:sz w:val="20"/>
          <w:szCs w:val="20"/>
        </w:rPr>
        <w:lastRenderedPageBreak/>
        <w:t>提到“诺音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（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Neumann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）”，人们就会联想到该品牌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90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多年的辉煌成就：诺音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总部位于柏林，隶属于森海塞尔集团，是公认领先的录音棚麦克风制造商。不计其数的音响工程师在录音棚音乐制作中使用诺音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麦克风，许多世界著名音乐家也是诺音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的用户。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2010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年，诺音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推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出首款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录音棚监听音箱，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2019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年，公司推出录音棚耳机，进一步扩大产品类目。自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2023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年以来，诺音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还与森海塞尔子公司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Merging Technologies</w:t>
      </w:r>
      <w:r w:rsidRPr="000A097F">
        <w:rPr>
          <w:rFonts w:asciiTheme="minorHAnsi" w:eastAsiaTheme="minorEastAsia" w:hAnsiTheme="minorHAnsi" w:hint="eastAsia"/>
          <w:sz w:val="20"/>
          <w:szCs w:val="20"/>
        </w:rPr>
        <w:t>共同开发音频接口，为录音工作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流提供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参考级品质的支持。诺音</w:t>
      </w:r>
      <w:proofErr w:type="gramStart"/>
      <w:r w:rsidRPr="000A097F">
        <w:rPr>
          <w:rFonts w:asciiTheme="minorHAnsi" w:eastAsiaTheme="minorEastAsia" w:hAnsiTheme="minorHAnsi" w:hint="eastAsia"/>
          <w:sz w:val="20"/>
          <w:szCs w:val="20"/>
        </w:rPr>
        <w:t>曼</w:t>
      </w:r>
      <w:proofErr w:type="gramEnd"/>
      <w:r w:rsidRPr="000A097F">
        <w:rPr>
          <w:rFonts w:asciiTheme="minorHAnsi" w:eastAsiaTheme="minorEastAsia" w:hAnsiTheme="minorHAnsi" w:hint="eastAsia"/>
          <w:sz w:val="20"/>
          <w:szCs w:val="20"/>
        </w:rPr>
        <w:t>公司总部及开发、营销、销售和服务部门仍位于柏林。</w:t>
      </w:r>
    </w:p>
    <w:p w14:paraId="2F62A995" w14:textId="77777777" w:rsidR="00D561D5" w:rsidRPr="000A097F" w:rsidRDefault="00D561D5">
      <w:pPr>
        <w:pStyle w:val="Contact"/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</w:pPr>
    </w:p>
    <w:p w14:paraId="51676B53" w14:textId="77777777" w:rsidR="00D561D5" w:rsidRPr="000A097F" w:rsidRDefault="00D561D5">
      <w:pPr>
        <w:pStyle w:val="Contact"/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</w:pPr>
    </w:p>
    <w:p w14:paraId="7E2C0C9E" w14:textId="77777777" w:rsidR="002E0648" w:rsidRPr="000A097F" w:rsidRDefault="002E0648">
      <w:pPr>
        <w:pStyle w:val="Contact"/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</w:pPr>
    </w:p>
    <w:p w14:paraId="7AED0B52" w14:textId="77777777" w:rsidR="002E0648" w:rsidRPr="000A097F" w:rsidRDefault="00F747C5">
      <w:pPr>
        <w:pStyle w:val="paragraph"/>
        <w:spacing w:before="0" w:beforeAutospacing="0" w:after="0" w:afterAutospacing="0"/>
        <w:textAlignment w:val="baseline"/>
        <w:rPr>
          <w:rFonts w:ascii="Sennheiser Office" w:eastAsiaTheme="majorEastAsia" w:hAnsi="Sennheiser Office" w:cs="Sennheiser Office"/>
          <w:b/>
          <w:sz w:val="20"/>
          <w:szCs w:val="20"/>
        </w:rPr>
      </w:pPr>
      <w:r w:rsidRPr="000A097F">
        <w:rPr>
          <w:rFonts w:ascii="Sennheiser Office" w:eastAsiaTheme="majorEastAsia" w:hAnsi="Sennheiser Office" w:cs="Sennheiser Office"/>
          <w:b/>
          <w:sz w:val="20"/>
          <w:szCs w:val="20"/>
        </w:rPr>
        <w:t>关于森海塞尔集团</w:t>
      </w:r>
    </w:p>
    <w:p w14:paraId="72D847CA" w14:textId="77777777" w:rsidR="002E0648" w:rsidRPr="000A097F" w:rsidRDefault="00F747C5">
      <w:pPr>
        <w:pStyle w:val="ac"/>
        <w:spacing w:before="60" w:beforeAutospacing="0" w:after="60" w:afterAutospacing="0"/>
        <w:rPr>
          <w:rFonts w:ascii="Sennheiser Office" w:eastAsiaTheme="majorEastAsia" w:hAnsi="Sennheiser Office" w:cs="Sennheiser Office"/>
          <w:sz w:val="20"/>
          <w:szCs w:val="20"/>
        </w:rPr>
      </w:pPr>
      <w:r w:rsidRPr="000A097F">
        <w:rPr>
          <w:rFonts w:ascii="Sennheiser Office" w:eastAsiaTheme="majorEastAsia" w:hAnsi="Sennheiser Office" w:cs="Sennheiser Office"/>
          <w:sz w:val="20"/>
          <w:szCs w:val="20"/>
        </w:rPr>
        <w:t>为客户打造音频之未来，缔造独特的声音体验</w:t>
      </w:r>
      <w:r w:rsidRPr="000A097F">
        <w:rPr>
          <w:rFonts w:ascii="Sennheiser Office" w:eastAsiaTheme="majorEastAsia" w:hAnsi="Sennheiser Office" w:cs="Sennheiser Office"/>
          <w:sz w:val="20"/>
          <w:szCs w:val="20"/>
        </w:rPr>
        <w:t>——</w:t>
      </w:r>
      <w:r w:rsidRPr="000A097F">
        <w:rPr>
          <w:rFonts w:ascii="Sennheiser Office" w:eastAsiaTheme="majorEastAsia" w:hAnsi="Sennheiser Office" w:cs="Sennheiser Office"/>
          <w:sz w:val="20"/>
          <w:szCs w:val="20"/>
        </w:rPr>
        <w:t>这是森海塞尔集团全球员工的共同愿景。森海塞尔是一家独立的家族企业，创立于</w:t>
      </w:r>
      <w:r w:rsidRPr="000A097F">
        <w:rPr>
          <w:rFonts w:ascii="Sennheiser Office" w:eastAsiaTheme="majorEastAsia" w:hAnsi="Sennheiser Office" w:cs="Sennheiser Office"/>
          <w:sz w:val="20"/>
          <w:szCs w:val="20"/>
        </w:rPr>
        <w:t> 1945 </w:t>
      </w:r>
      <w:r w:rsidRPr="000A097F">
        <w:rPr>
          <w:rFonts w:ascii="Sennheiser Office" w:eastAsiaTheme="majorEastAsia" w:hAnsi="Sennheiser Office" w:cs="Sennheiser Office"/>
          <w:sz w:val="20"/>
          <w:szCs w:val="20"/>
        </w:rPr>
        <w:t>年，现由家族第三代</w:t>
      </w:r>
      <w:r w:rsidRPr="000A097F">
        <w:rPr>
          <w:rFonts w:ascii="Sennheiser Office" w:eastAsiaTheme="majorEastAsia" w:hAnsi="Sennheiser Office" w:cs="Sennheiser Office"/>
          <w:sz w:val="20"/>
          <w:szCs w:val="20"/>
        </w:rPr>
        <w:t>Andreas Sennheiser </w:t>
      </w:r>
      <w:r w:rsidRPr="000A097F">
        <w:rPr>
          <w:rFonts w:ascii="Sennheiser Office" w:eastAsiaTheme="majorEastAsia" w:hAnsi="Sennheiser Office" w:cs="Sennheiser Office"/>
          <w:sz w:val="20"/>
          <w:szCs w:val="20"/>
        </w:rPr>
        <w:t>博士和</w:t>
      </w:r>
      <w:r w:rsidRPr="000A097F">
        <w:rPr>
          <w:rFonts w:ascii="Sennheiser Office" w:eastAsiaTheme="majorEastAsia" w:hAnsi="Sennheiser Office" w:cs="Sennheiser Office"/>
          <w:sz w:val="20"/>
          <w:szCs w:val="20"/>
        </w:rPr>
        <w:t> Daniel Sennheiser</w:t>
      </w:r>
      <w:r w:rsidRPr="000A097F">
        <w:rPr>
          <w:rFonts w:ascii="Sennheiser Office" w:eastAsiaTheme="majorEastAsia" w:hAnsi="Sennheiser Office" w:cs="Sennheiser Office"/>
          <w:sz w:val="20"/>
          <w:szCs w:val="20"/>
        </w:rPr>
        <w:t>共同管理，是专业音频技术领域的领先制造商之一。</w:t>
      </w:r>
    </w:p>
    <w:p w14:paraId="6E470C16" w14:textId="77777777" w:rsidR="002E0648" w:rsidRPr="000A097F" w:rsidRDefault="00000000">
      <w:pPr>
        <w:pStyle w:val="ac"/>
        <w:spacing w:before="60" w:beforeAutospacing="0" w:after="60" w:afterAutospacing="0" w:line="312" w:lineRule="auto"/>
        <w:rPr>
          <w:rFonts w:ascii="Sennheiser Office" w:eastAsiaTheme="majorEastAsia" w:hAnsi="Sennheiser Office" w:cs="Sennheiser Office"/>
          <w:sz w:val="20"/>
          <w:szCs w:val="20"/>
        </w:rPr>
      </w:pPr>
      <w:hyperlink r:id="rId6" w:history="1">
        <w:r w:rsidR="00F747C5" w:rsidRPr="000A097F">
          <w:rPr>
            <w:rStyle w:val="af3"/>
            <w:rFonts w:ascii="Sennheiser Office" w:hAnsi="Sennheiser Office" w:cs="Sennheiser Office"/>
            <w:color w:val="1E6FFF"/>
            <w:sz w:val="20"/>
            <w:szCs w:val="20"/>
          </w:rPr>
          <w:t>sennheiser.com</w:t>
        </w:r>
      </w:hyperlink>
      <w:r w:rsidR="00F747C5" w:rsidRPr="000A097F">
        <w:rPr>
          <w:rFonts w:ascii="Sennheiser Office" w:hAnsi="Sennheiser Office" w:cs="Sennheiser Office"/>
          <w:color w:val="333333"/>
          <w:sz w:val="20"/>
          <w:szCs w:val="20"/>
        </w:rPr>
        <w:t> | </w:t>
      </w:r>
      <w:hyperlink r:id="rId7" w:history="1">
        <w:r w:rsidR="00F747C5" w:rsidRPr="000A097F">
          <w:rPr>
            <w:rStyle w:val="af3"/>
            <w:rFonts w:ascii="Sennheiser Office" w:hAnsi="Sennheiser Office" w:cs="Sennheiser Office"/>
            <w:color w:val="1E6FFF"/>
            <w:sz w:val="20"/>
            <w:szCs w:val="20"/>
          </w:rPr>
          <w:t>neumann.com</w:t>
        </w:r>
      </w:hyperlink>
      <w:r w:rsidR="00F747C5" w:rsidRPr="000A097F">
        <w:rPr>
          <w:rFonts w:ascii="Sennheiser Office" w:hAnsi="Sennheiser Office" w:cs="Sennheiser Office"/>
          <w:color w:val="333333"/>
          <w:sz w:val="20"/>
          <w:szCs w:val="20"/>
        </w:rPr>
        <w:t> | </w:t>
      </w:r>
      <w:hyperlink r:id="rId8" w:history="1">
        <w:r w:rsidR="00F747C5" w:rsidRPr="000A097F">
          <w:rPr>
            <w:rStyle w:val="af3"/>
            <w:rFonts w:ascii="Sennheiser Office" w:hAnsi="Sennheiser Office" w:cs="Sennheiser Office"/>
            <w:color w:val="1E6FFF"/>
            <w:sz w:val="20"/>
            <w:szCs w:val="20"/>
          </w:rPr>
          <w:t>dear-reality.com</w:t>
        </w:r>
      </w:hyperlink>
      <w:r w:rsidR="00F747C5" w:rsidRPr="000A097F">
        <w:rPr>
          <w:rFonts w:ascii="Sennheiser Office" w:hAnsi="Sennheiser Office" w:cs="Sennheiser Office"/>
          <w:color w:val="333333"/>
          <w:sz w:val="20"/>
          <w:szCs w:val="20"/>
        </w:rPr>
        <w:t> | </w:t>
      </w:r>
      <w:hyperlink r:id="rId9" w:history="1">
        <w:r w:rsidR="00F747C5" w:rsidRPr="000A097F">
          <w:rPr>
            <w:rStyle w:val="af3"/>
            <w:rFonts w:ascii="Sennheiser Office" w:hAnsi="Sennheiser Office" w:cs="Sennheiser Office"/>
            <w:color w:val="1E6FFF"/>
            <w:sz w:val="20"/>
            <w:szCs w:val="20"/>
          </w:rPr>
          <w:t>merging.com</w:t>
        </w:r>
      </w:hyperlink>
    </w:p>
    <w:p w14:paraId="36A7A400" w14:textId="77777777" w:rsidR="002E0648" w:rsidRPr="000A097F" w:rsidRDefault="002E06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nnheiser Office"/>
          <w:b/>
          <w:bCs/>
          <w:sz w:val="20"/>
          <w:szCs w:val="20"/>
          <w:lang w:val="en-GB"/>
        </w:rPr>
      </w:pPr>
    </w:p>
    <w:p w14:paraId="584B5F27" w14:textId="77777777" w:rsidR="002E0648" w:rsidRPr="000A097F" w:rsidRDefault="00F747C5">
      <w:pPr>
        <w:spacing w:line="240" w:lineRule="auto"/>
        <w:rPr>
          <w:b/>
          <w:sz w:val="20"/>
          <w:szCs w:val="20"/>
          <w:lang w:val="en-US"/>
        </w:rPr>
      </w:pPr>
      <w:r w:rsidRPr="000A097F">
        <w:rPr>
          <w:rFonts w:hint="eastAsia"/>
          <w:b/>
          <w:sz w:val="20"/>
          <w:szCs w:val="20"/>
          <w:lang w:val="en-US"/>
        </w:rPr>
        <w:t>大中华区新闻联络人</w:t>
      </w:r>
    </w:p>
    <w:p w14:paraId="5E8E3C20" w14:textId="77777777" w:rsidR="002E0648" w:rsidRPr="000A097F" w:rsidRDefault="00F747C5">
      <w:pPr>
        <w:spacing w:line="240" w:lineRule="auto"/>
        <w:rPr>
          <w:bCs/>
          <w:sz w:val="20"/>
          <w:szCs w:val="20"/>
          <w:lang w:val="en-US"/>
        </w:rPr>
      </w:pPr>
      <w:r w:rsidRPr="000A097F">
        <w:rPr>
          <w:rFonts w:hint="eastAsia"/>
          <w:bCs/>
          <w:sz w:val="20"/>
          <w:szCs w:val="20"/>
          <w:lang w:val="en-US"/>
        </w:rPr>
        <w:t>顾彦多</w:t>
      </w:r>
      <w:r w:rsidRPr="000A097F">
        <w:rPr>
          <w:rFonts w:hint="eastAsia"/>
          <w:bCs/>
          <w:sz w:val="20"/>
          <w:szCs w:val="20"/>
          <w:lang w:val="en-US"/>
        </w:rPr>
        <w:t xml:space="preserve"> Ivy</w:t>
      </w:r>
    </w:p>
    <w:p w14:paraId="11A5731E" w14:textId="77777777" w:rsidR="002E0648" w:rsidRPr="000A097F" w:rsidRDefault="00F747C5">
      <w:pPr>
        <w:spacing w:line="240" w:lineRule="auto"/>
        <w:rPr>
          <w:bCs/>
          <w:sz w:val="20"/>
          <w:szCs w:val="20"/>
          <w:lang w:val="en-US"/>
        </w:rPr>
      </w:pPr>
      <w:r w:rsidRPr="000A097F">
        <w:rPr>
          <w:bCs/>
          <w:sz w:val="20"/>
          <w:szCs w:val="20"/>
          <w:lang w:val="en-US"/>
        </w:rPr>
        <w:t>ivy.gu@sennheiser.com</w:t>
      </w:r>
    </w:p>
    <w:p w14:paraId="133DF10F" w14:textId="77777777" w:rsidR="002E0648" w:rsidRPr="000A097F" w:rsidRDefault="00F747C5">
      <w:pPr>
        <w:pStyle w:val="Contact"/>
        <w:spacing w:line="240" w:lineRule="auto"/>
        <w:rPr>
          <w:rFonts w:eastAsia="宋体"/>
          <w:bCs/>
          <w:sz w:val="20"/>
          <w:szCs w:val="20"/>
          <w:lang w:val="en-US"/>
        </w:rPr>
      </w:pPr>
      <w:r w:rsidRPr="000A097F">
        <w:rPr>
          <w:bCs/>
          <w:sz w:val="20"/>
          <w:szCs w:val="20"/>
          <w:lang w:val="en-US"/>
        </w:rPr>
        <w:t>+86-13810674317</w:t>
      </w:r>
    </w:p>
    <w:p w14:paraId="4A5597E7" w14:textId="77777777" w:rsidR="002E0648" w:rsidRPr="000A097F" w:rsidRDefault="002E0648">
      <w:pPr>
        <w:pStyle w:val="Contact"/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</w:pPr>
    </w:p>
    <w:p w14:paraId="50B14F62" w14:textId="77777777" w:rsidR="002E0648" w:rsidRPr="000A097F" w:rsidRDefault="002E0648">
      <w:pPr>
        <w:rPr>
          <w:sz w:val="20"/>
          <w:szCs w:val="20"/>
        </w:rPr>
      </w:pPr>
    </w:p>
    <w:sectPr w:rsidR="002E0648" w:rsidRPr="000A097F">
      <w:headerReference w:type="default" r:id="rId10"/>
      <w:headerReference w:type="first" r:id="rId11"/>
      <w:footerReference w:type="first" r:id="rId12"/>
      <w:pgSz w:w="11906" w:h="16838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58516" w14:textId="77777777" w:rsidR="00C02C12" w:rsidRDefault="00C02C12">
      <w:pPr>
        <w:spacing w:line="240" w:lineRule="auto"/>
      </w:pPr>
      <w:r>
        <w:separator/>
      </w:r>
    </w:p>
  </w:endnote>
  <w:endnote w:type="continuationSeparator" w:id="0">
    <w:p w14:paraId="779879E2" w14:textId="77777777" w:rsidR="00C02C12" w:rsidRDefault="00C02C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5A0A2DC-A3A7-4738-A142-8EADD1C70F6E}"/>
    <w:embedBold r:id="rId2" w:fontKey="{D200F647-C7A1-4FFA-8FD5-FADBD68CEAB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0A66276-EF84-4C5C-91CB-51EC90EC09D1}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4" w:fontKey="{89F98F35-29AE-4DAA-82CB-CAFF959316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A87765-9339-4550-A632-88ACE218C5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E9C0D" w14:textId="77777777" w:rsidR="0029683B" w:rsidRDefault="0029683B">
    <w:pPr>
      <w:pStyle w:val="a8"/>
    </w:pPr>
    <w:r>
      <w:rPr>
        <w:rFonts w:hint="eastAsia"/>
        <w:noProof/>
        <w:lang w:val="en-US"/>
      </w:rPr>
      <w:drawing>
        <wp:anchor distT="0" distB="0" distL="114300" distR="114300" simplePos="0" relativeHeight="251659776" behindDoc="0" locked="1" layoutInCell="1" allowOverlap="1" wp14:anchorId="5E0F0727" wp14:editId="0192439B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" name="Grafik 45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20CC7" w14:textId="77777777" w:rsidR="00C02C12" w:rsidRDefault="00C02C12">
      <w:r>
        <w:separator/>
      </w:r>
    </w:p>
  </w:footnote>
  <w:footnote w:type="continuationSeparator" w:id="0">
    <w:p w14:paraId="09A9B945" w14:textId="77777777" w:rsidR="00C02C12" w:rsidRDefault="00C02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257E5" w14:textId="77777777" w:rsidR="0029683B" w:rsidRDefault="0029683B">
    <w:pPr>
      <w:pStyle w:val="aa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7216" behindDoc="0" locked="1" layoutInCell="1" allowOverlap="1" wp14:anchorId="502453CF" wp14:editId="1CB010D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  <w:lang w:val="en-US"/>
      </w:rPr>
      <w:drawing>
        <wp:anchor distT="0" distB="0" distL="114300" distR="114300" simplePos="0" relativeHeight="251659264" behindDoc="0" locked="1" layoutInCell="1" allowOverlap="1" wp14:anchorId="29826CAF" wp14:editId="0B903CF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42C0B7" w14:textId="77777777" w:rsidR="0029683B" w:rsidRDefault="0029683B">
    <w:pPr>
      <w:pStyle w:val="aa"/>
    </w:pPr>
    <w:r>
      <w:fldChar w:fldCharType="begin"/>
    </w:r>
    <w:r>
      <w:instrText xml:space="preserve"> PAGE  \* Arabic  \* MERGEFORMAT </w:instrText>
    </w:r>
    <w:r>
      <w:fldChar w:fldCharType="separate"/>
    </w:r>
    <w:r w:rsidR="00956255">
      <w:rPr>
        <w:noProof/>
      </w:rPr>
      <w:t>2</w:t>
    </w:r>
    <w:r>
      <w:fldChar w:fldCharType="end"/>
    </w:r>
    <w:r>
      <w:rPr>
        <w:rFonts w:hint="eastAsia"/>
      </w:rPr>
      <w:t>/</w:t>
    </w:r>
    <w:fldSimple w:instr=" NUMPAGES  \* Arabic  \* MERGEFORMAT ">
      <w:r w:rsidR="00956255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692EB" w14:textId="77777777" w:rsidR="0029683B" w:rsidRDefault="0029683B">
    <w:pPr>
      <w:pStyle w:val="aa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5168" behindDoc="0" locked="1" layoutInCell="1" allowOverlap="1" wp14:anchorId="378046FF" wp14:editId="4F3067F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  <w:lang w:val="en-US"/>
      </w:rPr>
      <w:drawing>
        <wp:anchor distT="0" distB="0" distL="114300" distR="114300" simplePos="0" relativeHeight="251661312" behindDoc="0" locked="1" layoutInCell="1" allowOverlap="1" wp14:anchorId="0F1286CB" wp14:editId="54C9D57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" name="Grafik 45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9F1B5D" w14:textId="77777777" w:rsidR="0029683B" w:rsidRDefault="0029683B">
    <w:pPr>
      <w:pStyle w:val="aa"/>
    </w:pPr>
    <w:r>
      <w:fldChar w:fldCharType="begin"/>
    </w:r>
    <w:r>
      <w:instrText xml:space="preserve"> PAGE  \* Arabic  \* MERGEFORMAT </w:instrText>
    </w:r>
    <w:r>
      <w:fldChar w:fldCharType="separate"/>
    </w:r>
    <w:r w:rsidR="00956255">
      <w:rPr>
        <w:noProof/>
      </w:rPr>
      <w:t>1</w:t>
    </w:r>
    <w:r>
      <w:fldChar w:fldCharType="end"/>
    </w:r>
    <w:r>
      <w:rPr>
        <w:rFonts w:hint="eastAsia"/>
      </w:rPr>
      <w:t>/</w:t>
    </w:r>
    <w:fldSimple w:instr=" NUMPAGES  \* Arabic  \* MERGEFORMAT ">
      <w:r w:rsidR="00956255">
        <w:rPr>
          <w:noProof/>
        </w:rPr>
        <w:t>4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Y5ZGVhZDA0MDMyZGVlNzAyYjA0OWE3OTNjMTUzMzgifQ=="/>
    <w:docVar w:name="dgnword-docGUID" w:val="{D0AD2D55-CADC-4169-A05F-AC09BF7BE0AF}"/>
    <w:docVar w:name="dgnword-eventsink" w:val="178488992"/>
  </w:docVars>
  <w:rsids>
    <w:rsidRoot w:val="00CA1EB9"/>
    <w:rsid w:val="FFF7A939"/>
    <w:rsid w:val="0000032B"/>
    <w:rsid w:val="00000AE5"/>
    <w:rsid w:val="00002D59"/>
    <w:rsid w:val="000114F1"/>
    <w:rsid w:val="000148CB"/>
    <w:rsid w:val="00015312"/>
    <w:rsid w:val="00015B36"/>
    <w:rsid w:val="000226B2"/>
    <w:rsid w:val="0002495E"/>
    <w:rsid w:val="00025555"/>
    <w:rsid w:val="0003396E"/>
    <w:rsid w:val="00036CC0"/>
    <w:rsid w:val="00040F21"/>
    <w:rsid w:val="000505F7"/>
    <w:rsid w:val="0005260B"/>
    <w:rsid w:val="0005266F"/>
    <w:rsid w:val="00054542"/>
    <w:rsid w:val="0005492F"/>
    <w:rsid w:val="00055105"/>
    <w:rsid w:val="00056D35"/>
    <w:rsid w:val="00060949"/>
    <w:rsid w:val="00063F80"/>
    <w:rsid w:val="00071096"/>
    <w:rsid w:val="00072B6E"/>
    <w:rsid w:val="00074F82"/>
    <w:rsid w:val="0007561B"/>
    <w:rsid w:val="00083E94"/>
    <w:rsid w:val="00085A64"/>
    <w:rsid w:val="00092533"/>
    <w:rsid w:val="00092C45"/>
    <w:rsid w:val="000A08CE"/>
    <w:rsid w:val="000A097F"/>
    <w:rsid w:val="000A117A"/>
    <w:rsid w:val="000A1C6C"/>
    <w:rsid w:val="000A2487"/>
    <w:rsid w:val="000A5AB2"/>
    <w:rsid w:val="000A6B82"/>
    <w:rsid w:val="000B172D"/>
    <w:rsid w:val="000B3400"/>
    <w:rsid w:val="000B7101"/>
    <w:rsid w:val="000B7AB6"/>
    <w:rsid w:val="000C2DC3"/>
    <w:rsid w:val="000C3692"/>
    <w:rsid w:val="000D41E0"/>
    <w:rsid w:val="000D4244"/>
    <w:rsid w:val="000D551B"/>
    <w:rsid w:val="000E3455"/>
    <w:rsid w:val="000E34BB"/>
    <w:rsid w:val="000E5C5D"/>
    <w:rsid w:val="000E5CAD"/>
    <w:rsid w:val="000F05CD"/>
    <w:rsid w:val="000F28E8"/>
    <w:rsid w:val="000F2DEB"/>
    <w:rsid w:val="000F4B70"/>
    <w:rsid w:val="000F548C"/>
    <w:rsid w:val="000F62C6"/>
    <w:rsid w:val="000F6EAE"/>
    <w:rsid w:val="0010146A"/>
    <w:rsid w:val="00102231"/>
    <w:rsid w:val="001024A3"/>
    <w:rsid w:val="00107065"/>
    <w:rsid w:val="00110AD5"/>
    <w:rsid w:val="00111711"/>
    <w:rsid w:val="001148BF"/>
    <w:rsid w:val="00121501"/>
    <w:rsid w:val="001217A7"/>
    <w:rsid w:val="00121FEF"/>
    <w:rsid w:val="00126493"/>
    <w:rsid w:val="001270CD"/>
    <w:rsid w:val="00130CD3"/>
    <w:rsid w:val="00132EC6"/>
    <w:rsid w:val="00135017"/>
    <w:rsid w:val="00143110"/>
    <w:rsid w:val="0014634E"/>
    <w:rsid w:val="00146393"/>
    <w:rsid w:val="00151650"/>
    <w:rsid w:val="0015566A"/>
    <w:rsid w:val="00156122"/>
    <w:rsid w:val="00161EF3"/>
    <w:rsid w:val="0016288B"/>
    <w:rsid w:val="0016429E"/>
    <w:rsid w:val="00164FD1"/>
    <w:rsid w:val="00172F06"/>
    <w:rsid w:val="00173A18"/>
    <w:rsid w:val="00173BBD"/>
    <w:rsid w:val="001772A5"/>
    <w:rsid w:val="0018005A"/>
    <w:rsid w:val="00181E66"/>
    <w:rsid w:val="00183538"/>
    <w:rsid w:val="00184FD5"/>
    <w:rsid w:val="00185FF1"/>
    <w:rsid w:val="00190D46"/>
    <w:rsid w:val="00190D57"/>
    <w:rsid w:val="00190EEC"/>
    <w:rsid w:val="00191E02"/>
    <w:rsid w:val="00196040"/>
    <w:rsid w:val="0019616C"/>
    <w:rsid w:val="00196A7F"/>
    <w:rsid w:val="00196F17"/>
    <w:rsid w:val="001A4F62"/>
    <w:rsid w:val="001B397A"/>
    <w:rsid w:val="001B46A8"/>
    <w:rsid w:val="001C11D4"/>
    <w:rsid w:val="001C28D8"/>
    <w:rsid w:val="001C2EC7"/>
    <w:rsid w:val="001C63D8"/>
    <w:rsid w:val="001C66B6"/>
    <w:rsid w:val="001C6EA4"/>
    <w:rsid w:val="001D39E9"/>
    <w:rsid w:val="001D4C64"/>
    <w:rsid w:val="001D4E25"/>
    <w:rsid w:val="001D5FC5"/>
    <w:rsid w:val="001E33E4"/>
    <w:rsid w:val="001E3DF3"/>
    <w:rsid w:val="001E4C68"/>
    <w:rsid w:val="001F3001"/>
    <w:rsid w:val="001F3228"/>
    <w:rsid w:val="001F6A01"/>
    <w:rsid w:val="001F79EF"/>
    <w:rsid w:val="001F7C0F"/>
    <w:rsid w:val="00201314"/>
    <w:rsid w:val="00201607"/>
    <w:rsid w:val="00204178"/>
    <w:rsid w:val="002056F5"/>
    <w:rsid w:val="002057CE"/>
    <w:rsid w:val="00206902"/>
    <w:rsid w:val="00206920"/>
    <w:rsid w:val="00207E73"/>
    <w:rsid w:val="00207FF4"/>
    <w:rsid w:val="00213D62"/>
    <w:rsid w:val="002142F9"/>
    <w:rsid w:val="0021523F"/>
    <w:rsid w:val="002165C8"/>
    <w:rsid w:val="002200AC"/>
    <w:rsid w:val="00223DB5"/>
    <w:rsid w:val="002241BC"/>
    <w:rsid w:val="00236873"/>
    <w:rsid w:val="0023741A"/>
    <w:rsid w:val="002403BA"/>
    <w:rsid w:val="00241EA8"/>
    <w:rsid w:val="00241F18"/>
    <w:rsid w:val="00242B8A"/>
    <w:rsid w:val="00245091"/>
    <w:rsid w:val="00250A35"/>
    <w:rsid w:val="0025133D"/>
    <w:rsid w:val="00251BD1"/>
    <w:rsid w:val="00252B99"/>
    <w:rsid w:val="00255A68"/>
    <w:rsid w:val="00256CA2"/>
    <w:rsid w:val="002623EC"/>
    <w:rsid w:val="00262690"/>
    <w:rsid w:val="00263855"/>
    <w:rsid w:val="00264413"/>
    <w:rsid w:val="00265709"/>
    <w:rsid w:val="002672A7"/>
    <w:rsid w:val="0026794F"/>
    <w:rsid w:val="0027382B"/>
    <w:rsid w:val="0027538B"/>
    <w:rsid w:val="00281AFE"/>
    <w:rsid w:val="0028223B"/>
    <w:rsid w:val="00282A8D"/>
    <w:rsid w:val="00282C6E"/>
    <w:rsid w:val="002833C6"/>
    <w:rsid w:val="002925CC"/>
    <w:rsid w:val="00293C7E"/>
    <w:rsid w:val="002947AC"/>
    <w:rsid w:val="00294DCD"/>
    <w:rsid w:val="0029683B"/>
    <w:rsid w:val="002A0105"/>
    <w:rsid w:val="002A035C"/>
    <w:rsid w:val="002A09C2"/>
    <w:rsid w:val="002A0C07"/>
    <w:rsid w:val="002A1173"/>
    <w:rsid w:val="002A226F"/>
    <w:rsid w:val="002A2437"/>
    <w:rsid w:val="002A2F2E"/>
    <w:rsid w:val="002A4FB1"/>
    <w:rsid w:val="002B2ED2"/>
    <w:rsid w:val="002B3223"/>
    <w:rsid w:val="002B3DF6"/>
    <w:rsid w:val="002B433A"/>
    <w:rsid w:val="002B45F6"/>
    <w:rsid w:val="002C6200"/>
    <w:rsid w:val="002C6890"/>
    <w:rsid w:val="002C6F4D"/>
    <w:rsid w:val="002D1634"/>
    <w:rsid w:val="002D4A8F"/>
    <w:rsid w:val="002D5530"/>
    <w:rsid w:val="002D5F03"/>
    <w:rsid w:val="002E0648"/>
    <w:rsid w:val="002E11CB"/>
    <w:rsid w:val="002E2164"/>
    <w:rsid w:val="002E2EDF"/>
    <w:rsid w:val="002E3505"/>
    <w:rsid w:val="002E542D"/>
    <w:rsid w:val="002E5EF3"/>
    <w:rsid w:val="002F070C"/>
    <w:rsid w:val="002F16B4"/>
    <w:rsid w:val="002F6B27"/>
    <w:rsid w:val="002F784C"/>
    <w:rsid w:val="003063C1"/>
    <w:rsid w:val="00306408"/>
    <w:rsid w:val="00310EB5"/>
    <w:rsid w:val="00311C6F"/>
    <w:rsid w:val="003128CA"/>
    <w:rsid w:val="00316275"/>
    <w:rsid w:val="00316981"/>
    <w:rsid w:val="00320BEB"/>
    <w:rsid w:val="00321938"/>
    <w:rsid w:val="00321F49"/>
    <w:rsid w:val="00322534"/>
    <w:rsid w:val="00326FB8"/>
    <w:rsid w:val="003276F3"/>
    <w:rsid w:val="00330FD3"/>
    <w:rsid w:val="00332C32"/>
    <w:rsid w:val="00335647"/>
    <w:rsid w:val="003410CA"/>
    <w:rsid w:val="00342E46"/>
    <w:rsid w:val="003433BE"/>
    <w:rsid w:val="00351625"/>
    <w:rsid w:val="00351F37"/>
    <w:rsid w:val="00354A6C"/>
    <w:rsid w:val="00356535"/>
    <w:rsid w:val="0035697D"/>
    <w:rsid w:val="00356DAF"/>
    <w:rsid w:val="00357338"/>
    <w:rsid w:val="00357BE5"/>
    <w:rsid w:val="003635B3"/>
    <w:rsid w:val="003651CA"/>
    <w:rsid w:val="00366E9F"/>
    <w:rsid w:val="003741CF"/>
    <w:rsid w:val="00374309"/>
    <w:rsid w:val="00375ACD"/>
    <w:rsid w:val="00380659"/>
    <w:rsid w:val="003811AB"/>
    <w:rsid w:val="00382972"/>
    <w:rsid w:val="0038317C"/>
    <w:rsid w:val="00386CBC"/>
    <w:rsid w:val="00390DC1"/>
    <w:rsid w:val="00391553"/>
    <w:rsid w:val="00394D9D"/>
    <w:rsid w:val="003A1C78"/>
    <w:rsid w:val="003A47BC"/>
    <w:rsid w:val="003B0013"/>
    <w:rsid w:val="003B0984"/>
    <w:rsid w:val="003B0FFA"/>
    <w:rsid w:val="003B463F"/>
    <w:rsid w:val="003B61B7"/>
    <w:rsid w:val="003B62EC"/>
    <w:rsid w:val="003B7C16"/>
    <w:rsid w:val="003C06D1"/>
    <w:rsid w:val="003C7464"/>
    <w:rsid w:val="003D06A1"/>
    <w:rsid w:val="003D2E3D"/>
    <w:rsid w:val="003D37A8"/>
    <w:rsid w:val="003D4DAB"/>
    <w:rsid w:val="003D775E"/>
    <w:rsid w:val="003E09DB"/>
    <w:rsid w:val="003E0E1D"/>
    <w:rsid w:val="003E3B34"/>
    <w:rsid w:val="003E705F"/>
    <w:rsid w:val="003E7E80"/>
    <w:rsid w:val="003F1C23"/>
    <w:rsid w:val="003F28A2"/>
    <w:rsid w:val="003F4641"/>
    <w:rsid w:val="00401223"/>
    <w:rsid w:val="00401A74"/>
    <w:rsid w:val="00406350"/>
    <w:rsid w:val="004063F5"/>
    <w:rsid w:val="00407C94"/>
    <w:rsid w:val="00411EA5"/>
    <w:rsid w:val="0041286B"/>
    <w:rsid w:val="00414D28"/>
    <w:rsid w:val="004174CF"/>
    <w:rsid w:val="00426415"/>
    <w:rsid w:val="0042684F"/>
    <w:rsid w:val="00427E58"/>
    <w:rsid w:val="00434424"/>
    <w:rsid w:val="0043599E"/>
    <w:rsid w:val="00436CDB"/>
    <w:rsid w:val="004406F9"/>
    <w:rsid w:val="00441A67"/>
    <w:rsid w:val="00443360"/>
    <w:rsid w:val="00445642"/>
    <w:rsid w:val="00453B3E"/>
    <w:rsid w:val="0045487F"/>
    <w:rsid w:val="004548FE"/>
    <w:rsid w:val="00456FD5"/>
    <w:rsid w:val="0045782F"/>
    <w:rsid w:val="00457F59"/>
    <w:rsid w:val="00461614"/>
    <w:rsid w:val="004625A2"/>
    <w:rsid w:val="0046339A"/>
    <w:rsid w:val="004646EE"/>
    <w:rsid w:val="00467BD5"/>
    <w:rsid w:val="00470703"/>
    <w:rsid w:val="0047160F"/>
    <w:rsid w:val="00472E11"/>
    <w:rsid w:val="004735ED"/>
    <w:rsid w:val="004817B5"/>
    <w:rsid w:val="00481872"/>
    <w:rsid w:val="00483D53"/>
    <w:rsid w:val="00483F3F"/>
    <w:rsid w:val="004844E3"/>
    <w:rsid w:val="00485FCD"/>
    <w:rsid w:val="00487C7C"/>
    <w:rsid w:val="00490F5F"/>
    <w:rsid w:val="00492A80"/>
    <w:rsid w:val="004A44F6"/>
    <w:rsid w:val="004A467E"/>
    <w:rsid w:val="004A724E"/>
    <w:rsid w:val="004B060C"/>
    <w:rsid w:val="004B5890"/>
    <w:rsid w:val="004B592A"/>
    <w:rsid w:val="004C02F5"/>
    <w:rsid w:val="004C1801"/>
    <w:rsid w:val="004C2696"/>
    <w:rsid w:val="004C52CD"/>
    <w:rsid w:val="004C66C7"/>
    <w:rsid w:val="004D1061"/>
    <w:rsid w:val="004D1278"/>
    <w:rsid w:val="004D25EF"/>
    <w:rsid w:val="004D376C"/>
    <w:rsid w:val="004D4AEB"/>
    <w:rsid w:val="004D5D7A"/>
    <w:rsid w:val="004E0380"/>
    <w:rsid w:val="004E1A55"/>
    <w:rsid w:val="004E4EE1"/>
    <w:rsid w:val="004E6A35"/>
    <w:rsid w:val="004F0364"/>
    <w:rsid w:val="004F0524"/>
    <w:rsid w:val="004F15CB"/>
    <w:rsid w:val="004F1634"/>
    <w:rsid w:val="004F4E15"/>
    <w:rsid w:val="004F4FF6"/>
    <w:rsid w:val="004F50F6"/>
    <w:rsid w:val="005018D7"/>
    <w:rsid w:val="00506529"/>
    <w:rsid w:val="0051309D"/>
    <w:rsid w:val="0051404E"/>
    <w:rsid w:val="00514464"/>
    <w:rsid w:val="00514FBF"/>
    <w:rsid w:val="00517559"/>
    <w:rsid w:val="0052209A"/>
    <w:rsid w:val="005245F8"/>
    <w:rsid w:val="00525053"/>
    <w:rsid w:val="005300B8"/>
    <w:rsid w:val="00532305"/>
    <w:rsid w:val="005327DB"/>
    <w:rsid w:val="005329F0"/>
    <w:rsid w:val="00534D90"/>
    <w:rsid w:val="005353E5"/>
    <w:rsid w:val="00537BD2"/>
    <w:rsid w:val="00544E6E"/>
    <w:rsid w:val="005462B2"/>
    <w:rsid w:val="005549B2"/>
    <w:rsid w:val="00556156"/>
    <w:rsid w:val="00557B14"/>
    <w:rsid w:val="00557B8B"/>
    <w:rsid w:val="00557BBF"/>
    <w:rsid w:val="00567B5F"/>
    <w:rsid w:val="00572302"/>
    <w:rsid w:val="00572D2F"/>
    <w:rsid w:val="005748C5"/>
    <w:rsid w:val="005769C8"/>
    <w:rsid w:val="00577084"/>
    <w:rsid w:val="00581A68"/>
    <w:rsid w:val="0058226F"/>
    <w:rsid w:val="0058293D"/>
    <w:rsid w:val="0058381E"/>
    <w:rsid w:val="00587C39"/>
    <w:rsid w:val="00590DDA"/>
    <w:rsid w:val="005922AD"/>
    <w:rsid w:val="00592681"/>
    <w:rsid w:val="00593773"/>
    <w:rsid w:val="0059393E"/>
    <w:rsid w:val="00595782"/>
    <w:rsid w:val="0059606A"/>
    <w:rsid w:val="00597D0E"/>
    <w:rsid w:val="005A02B9"/>
    <w:rsid w:val="005A040C"/>
    <w:rsid w:val="005A301E"/>
    <w:rsid w:val="005A6110"/>
    <w:rsid w:val="005A7FF5"/>
    <w:rsid w:val="005B1BF5"/>
    <w:rsid w:val="005B319E"/>
    <w:rsid w:val="005B3C4A"/>
    <w:rsid w:val="005B5BE8"/>
    <w:rsid w:val="005B63A3"/>
    <w:rsid w:val="005B6B0E"/>
    <w:rsid w:val="005B723D"/>
    <w:rsid w:val="005C1F67"/>
    <w:rsid w:val="005C2EA7"/>
    <w:rsid w:val="005C3E06"/>
    <w:rsid w:val="005D1785"/>
    <w:rsid w:val="005D37A3"/>
    <w:rsid w:val="005D4B1A"/>
    <w:rsid w:val="005D571F"/>
    <w:rsid w:val="005D678E"/>
    <w:rsid w:val="005E03D7"/>
    <w:rsid w:val="005E0851"/>
    <w:rsid w:val="005E0CD6"/>
    <w:rsid w:val="005E0E9E"/>
    <w:rsid w:val="005E1E70"/>
    <w:rsid w:val="005E22C2"/>
    <w:rsid w:val="005E348C"/>
    <w:rsid w:val="005E4128"/>
    <w:rsid w:val="005E4783"/>
    <w:rsid w:val="005E5461"/>
    <w:rsid w:val="005E5A52"/>
    <w:rsid w:val="005E5AAC"/>
    <w:rsid w:val="005F069E"/>
    <w:rsid w:val="005F2B0D"/>
    <w:rsid w:val="005F3FDD"/>
    <w:rsid w:val="005F5B49"/>
    <w:rsid w:val="005F664D"/>
    <w:rsid w:val="005F7063"/>
    <w:rsid w:val="005F7CD3"/>
    <w:rsid w:val="00600F97"/>
    <w:rsid w:val="0060142B"/>
    <w:rsid w:val="0060786B"/>
    <w:rsid w:val="00610358"/>
    <w:rsid w:val="006155B9"/>
    <w:rsid w:val="00615BE0"/>
    <w:rsid w:val="0062264A"/>
    <w:rsid w:val="006237AC"/>
    <w:rsid w:val="00625915"/>
    <w:rsid w:val="006275B5"/>
    <w:rsid w:val="00630C4A"/>
    <w:rsid w:val="00631F0F"/>
    <w:rsid w:val="006323B0"/>
    <w:rsid w:val="006328C5"/>
    <w:rsid w:val="00632D46"/>
    <w:rsid w:val="00637570"/>
    <w:rsid w:val="006402CC"/>
    <w:rsid w:val="006407A2"/>
    <w:rsid w:val="006436F3"/>
    <w:rsid w:val="0064373E"/>
    <w:rsid w:val="00646EDD"/>
    <w:rsid w:val="00651708"/>
    <w:rsid w:val="006520F5"/>
    <w:rsid w:val="006558CF"/>
    <w:rsid w:val="00655A45"/>
    <w:rsid w:val="00660DCB"/>
    <w:rsid w:val="00662BE4"/>
    <w:rsid w:val="00663B77"/>
    <w:rsid w:val="00665F2C"/>
    <w:rsid w:val="00666BA5"/>
    <w:rsid w:val="00666F3F"/>
    <w:rsid w:val="006672CB"/>
    <w:rsid w:val="00667B8A"/>
    <w:rsid w:val="00681DD1"/>
    <w:rsid w:val="006821C9"/>
    <w:rsid w:val="00683C09"/>
    <w:rsid w:val="0068545A"/>
    <w:rsid w:val="00686547"/>
    <w:rsid w:val="00693885"/>
    <w:rsid w:val="0069652B"/>
    <w:rsid w:val="006A2F8B"/>
    <w:rsid w:val="006A3E34"/>
    <w:rsid w:val="006A5C30"/>
    <w:rsid w:val="006B21C2"/>
    <w:rsid w:val="006C0CA9"/>
    <w:rsid w:val="006C4779"/>
    <w:rsid w:val="006C57E1"/>
    <w:rsid w:val="006C5C2E"/>
    <w:rsid w:val="006D0E81"/>
    <w:rsid w:val="006D30DD"/>
    <w:rsid w:val="006E0DD7"/>
    <w:rsid w:val="006E1D2F"/>
    <w:rsid w:val="006F058F"/>
    <w:rsid w:val="006F1276"/>
    <w:rsid w:val="006F1CA9"/>
    <w:rsid w:val="006F3E03"/>
    <w:rsid w:val="006F4004"/>
    <w:rsid w:val="006F46F3"/>
    <w:rsid w:val="006F49BD"/>
    <w:rsid w:val="006F72C6"/>
    <w:rsid w:val="00705BA5"/>
    <w:rsid w:val="00705FBE"/>
    <w:rsid w:val="007117EE"/>
    <w:rsid w:val="00712C21"/>
    <w:rsid w:val="00715459"/>
    <w:rsid w:val="007169E8"/>
    <w:rsid w:val="00716C05"/>
    <w:rsid w:val="00717D2F"/>
    <w:rsid w:val="00720BFE"/>
    <w:rsid w:val="00722BF4"/>
    <w:rsid w:val="007237E9"/>
    <w:rsid w:val="00727D23"/>
    <w:rsid w:val="007306DE"/>
    <w:rsid w:val="0073078A"/>
    <w:rsid w:val="00732897"/>
    <w:rsid w:val="00735135"/>
    <w:rsid w:val="007364FC"/>
    <w:rsid w:val="00740F67"/>
    <w:rsid w:val="00744482"/>
    <w:rsid w:val="007472D2"/>
    <w:rsid w:val="007501E1"/>
    <w:rsid w:val="0075245D"/>
    <w:rsid w:val="00752B00"/>
    <w:rsid w:val="00753972"/>
    <w:rsid w:val="00754318"/>
    <w:rsid w:val="007604A5"/>
    <w:rsid w:val="007621D4"/>
    <w:rsid w:val="007633AA"/>
    <w:rsid w:val="00763C1A"/>
    <w:rsid w:val="00766E21"/>
    <w:rsid w:val="00767D9B"/>
    <w:rsid w:val="007704DF"/>
    <w:rsid w:val="00770CAB"/>
    <w:rsid w:val="007746D0"/>
    <w:rsid w:val="00785A23"/>
    <w:rsid w:val="00785F64"/>
    <w:rsid w:val="0078669B"/>
    <w:rsid w:val="007913D6"/>
    <w:rsid w:val="00792212"/>
    <w:rsid w:val="00797A84"/>
    <w:rsid w:val="007A254A"/>
    <w:rsid w:val="007A28EB"/>
    <w:rsid w:val="007A48C5"/>
    <w:rsid w:val="007A53C8"/>
    <w:rsid w:val="007A63B1"/>
    <w:rsid w:val="007A688B"/>
    <w:rsid w:val="007A6EA4"/>
    <w:rsid w:val="007A74ED"/>
    <w:rsid w:val="007B161F"/>
    <w:rsid w:val="007B48E5"/>
    <w:rsid w:val="007B495B"/>
    <w:rsid w:val="007B6BF5"/>
    <w:rsid w:val="007C0325"/>
    <w:rsid w:val="007C1F98"/>
    <w:rsid w:val="007C28F5"/>
    <w:rsid w:val="007C3248"/>
    <w:rsid w:val="007C4F79"/>
    <w:rsid w:val="007C7C6C"/>
    <w:rsid w:val="007D0EFA"/>
    <w:rsid w:val="007D181E"/>
    <w:rsid w:val="007D6BA4"/>
    <w:rsid w:val="007E2A54"/>
    <w:rsid w:val="007E4D02"/>
    <w:rsid w:val="007E4F19"/>
    <w:rsid w:val="007E61FE"/>
    <w:rsid w:val="007E6981"/>
    <w:rsid w:val="007F04A2"/>
    <w:rsid w:val="007F63E2"/>
    <w:rsid w:val="007F7B2A"/>
    <w:rsid w:val="008039A1"/>
    <w:rsid w:val="00804056"/>
    <w:rsid w:val="0080430A"/>
    <w:rsid w:val="00804805"/>
    <w:rsid w:val="008067A2"/>
    <w:rsid w:val="00806883"/>
    <w:rsid w:val="008070C4"/>
    <w:rsid w:val="008146A9"/>
    <w:rsid w:val="0082263A"/>
    <w:rsid w:val="00826596"/>
    <w:rsid w:val="0082714E"/>
    <w:rsid w:val="00827C2B"/>
    <w:rsid w:val="008327A4"/>
    <w:rsid w:val="00834AB5"/>
    <w:rsid w:val="00836B25"/>
    <w:rsid w:val="00837793"/>
    <w:rsid w:val="008420AE"/>
    <w:rsid w:val="00843948"/>
    <w:rsid w:val="00845776"/>
    <w:rsid w:val="00845A5F"/>
    <w:rsid w:val="00845D69"/>
    <w:rsid w:val="0084620D"/>
    <w:rsid w:val="0084774F"/>
    <w:rsid w:val="00847B40"/>
    <w:rsid w:val="008501BA"/>
    <w:rsid w:val="00852259"/>
    <w:rsid w:val="00854CEA"/>
    <w:rsid w:val="00855400"/>
    <w:rsid w:val="0085755D"/>
    <w:rsid w:val="008602A5"/>
    <w:rsid w:val="00860A76"/>
    <w:rsid w:val="008625E4"/>
    <w:rsid w:val="008659DD"/>
    <w:rsid w:val="008662B1"/>
    <w:rsid w:val="00866A51"/>
    <w:rsid w:val="00873E09"/>
    <w:rsid w:val="00874A8A"/>
    <w:rsid w:val="008802C6"/>
    <w:rsid w:val="0088196A"/>
    <w:rsid w:val="008853DC"/>
    <w:rsid w:val="0088678A"/>
    <w:rsid w:val="008869F7"/>
    <w:rsid w:val="00886C2B"/>
    <w:rsid w:val="00892FBA"/>
    <w:rsid w:val="008A2648"/>
    <w:rsid w:val="008A5515"/>
    <w:rsid w:val="008B35DA"/>
    <w:rsid w:val="008B60DD"/>
    <w:rsid w:val="008B65BB"/>
    <w:rsid w:val="008C59BF"/>
    <w:rsid w:val="008C6806"/>
    <w:rsid w:val="008D1A06"/>
    <w:rsid w:val="008D6177"/>
    <w:rsid w:val="008D6CAB"/>
    <w:rsid w:val="008E1541"/>
    <w:rsid w:val="008E3D1E"/>
    <w:rsid w:val="008E446F"/>
    <w:rsid w:val="008E5D5C"/>
    <w:rsid w:val="008E6E72"/>
    <w:rsid w:val="008E72D8"/>
    <w:rsid w:val="008E79AA"/>
    <w:rsid w:val="008E7BD1"/>
    <w:rsid w:val="008F1503"/>
    <w:rsid w:val="008F290F"/>
    <w:rsid w:val="008F2A00"/>
    <w:rsid w:val="008F6631"/>
    <w:rsid w:val="008F67FE"/>
    <w:rsid w:val="008F718B"/>
    <w:rsid w:val="008F7376"/>
    <w:rsid w:val="00901531"/>
    <w:rsid w:val="009015A0"/>
    <w:rsid w:val="00903AF0"/>
    <w:rsid w:val="00910687"/>
    <w:rsid w:val="00914E32"/>
    <w:rsid w:val="00917B5E"/>
    <w:rsid w:val="00921F0A"/>
    <w:rsid w:val="00922091"/>
    <w:rsid w:val="0092251D"/>
    <w:rsid w:val="00923716"/>
    <w:rsid w:val="00927D77"/>
    <w:rsid w:val="009302B0"/>
    <w:rsid w:val="009304FC"/>
    <w:rsid w:val="00930811"/>
    <w:rsid w:val="009320A9"/>
    <w:rsid w:val="00933980"/>
    <w:rsid w:val="00937D56"/>
    <w:rsid w:val="00941306"/>
    <w:rsid w:val="00942BE0"/>
    <w:rsid w:val="00944A69"/>
    <w:rsid w:val="00945100"/>
    <w:rsid w:val="00946BBB"/>
    <w:rsid w:val="0095114E"/>
    <w:rsid w:val="0095538C"/>
    <w:rsid w:val="00955E7A"/>
    <w:rsid w:val="00956255"/>
    <w:rsid w:val="009604A3"/>
    <w:rsid w:val="009607DA"/>
    <w:rsid w:val="00960B6F"/>
    <w:rsid w:val="00960F9C"/>
    <w:rsid w:val="00960FB0"/>
    <w:rsid w:val="0096265E"/>
    <w:rsid w:val="0096404E"/>
    <w:rsid w:val="009651FB"/>
    <w:rsid w:val="0096548B"/>
    <w:rsid w:val="009663DF"/>
    <w:rsid w:val="0096721D"/>
    <w:rsid w:val="00977493"/>
    <w:rsid w:val="0097796B"/>
    <w:rsid w:val="0098000E"/>
    <w:rsid w:val="009844DC"/>
    <w:rsid w:val="00986F60"/>
    <w:rsid w:val="009877F3"/>
    <w:rsid w:val="009970D2"/>
    <w:rsid w:val="009A2A6D"/>
    <w:rsid w:val="009A2D66"/>
    <w:rsid w:val="009A4219"/>
    <w:rsid w:val="009A4D43"/>
    <w:rsid w:val="009A72CF"/>
    <w:rsid w:val="009B0B17"/>
    <w:rsid w:val="009B32EE"/>
    <w:rsid w:val="009B55B5"/>
    <w:rsid w:val="009B680B"/>
    <w:rsid w:val="009B7E98"/>
    <w:rsid w:val="009C15ED"/>
    <w:rsid w:val="009C45A2"/>
    <w:rsid w:val="009C4615"/>
    <w:rsid w:val="009C6680"/>
    <w:rsid w:val="009D0187"/>
    <w:rsid w:val="009D1A06"/>
    <w:rsid w:val="009D1E81"/>
    <w:rsid w:val="009D28A3"/>
    <w:rsid w:val="009D6AD5"/>
    <w:rsid w:val="009E356D"/>
    <w:rsid w:val="009E6C96"/>
    <w:rsid w:val="009F0784"/>
    <w:rsid w:val="009F334F"/>
    <w:rsid w:val="009F4726"/>
    <w:rsid w:val="009F6426"/>
    <w:rsid w:val="009F7575"/>
    <w:rsid w:val="00A00097"/>
    <w:rsid w:val="00A01F45"/>
    <w:rsid w:val="00A04EBA"/>
    <w:rsid w:val="00A055E1"/>
    <w:rsid w:val="00A0609E"/>
    <w:rsid w:val="00A10A08"/>
    <w:rsid w:val="00A12655"/>
    <w:rsid w:val="00A1447F"/>
    <w:rsid w:val="00A200B3"/>
    <w:rsid w:val="00A204E1"/>
    <w:rsid w:val="00A22DA7"/>
    <w:rsid w:val="00A23B87"/>
    <w:rsid w:val="00A24507"/>
    <w:rsid w:val="00A31B4A"/>
    <w:rsid w:val="00A34FB4"/>
    <w:rsid w:val="00A35137"/>
    <w:rsid w:val="00A37AE3"/>
    <w:rsid w:val="00A44926"/>
    <w:rsid w:val="00A469B0"/>
    <w:rsid w:val="00A471FC"/>
    <w:rsid w:val="00A52626"/>
    <w:rsid w:val="00A53B51"/>
    <w:rsid w:val="00A5592F"/>
    <w:rsid w:val="00A5626D"/>
    <w:rsid w:val="00A615FF"/>
    <w:rsid w:val="00A62E85"/>
    <w:rsid w:val="00A63109"/>
    <w:rsid w:val="00A6316F"/>
    <w:rsid w:val="00A64496"/>
    <w:rsid w:val="00A653C8"/>
    <w:rsid w:val="00A678BD"/>
    <w:rsid w:val="00A73F82"/>
    <w:rsid w:val="00A767CB"/>
    <w:rsid w:val="00A7694D"/>
    <w:rsid w:val="00A80071"/>
    <w:rsid w:val="00A8214C"/>
    <w:rsid w:val="00A831B5"/>
    <w:rsid w:val="00A852A5"/>
    <w:rsid w:val="00A87114"/>
    <w:rsid w:val="00A91DD2"/>
    <w:rsid w:val="00A92B5C"/>
    <w:rsid w:val="00A9459F"/>
    <w:rsid w:val="00A95F35"/>
    <w:rsid w:val="00AA04EE"/>
    <w:rsid w:val="00AA0637"/>
    <w:rsid w:val="00AA0E1F"/>
    <w:rsid w:val="00AA1052"/>
    <w:rsid w:val="00AA6E2E"/>
    <w:rsid w:val="00AB0C5A"/>
    <w:rsid w:val="00AB1182"/>
    <w:rsid w:val="00AB201D"/>
    <w:rsid w:val="00AB27FC"/>
    <w:rsid w:val="00AB2B50"/>
    <w:rsid w:val="00AB362F"/>
    <w:rsid w:val="00AB48ED"/>
    <w:rsid w:val="00AB5767"/>
    <w:rsid w:val="00AB6673"/>
    <w:rsid w:val="00AB746D"/>
    <w:rsid w:val="00AB7981"/>
    <w:rsid w:val="00AC4E77"/>
    <w:rsid w:val="00AC5ED5"/>
    <w:rsid w:val="00AC6DC0"/>
    <w:rsid w:val="00AD1513"/>
    <w:rsid w:val="00AD27F1"/>
    <w:rsid w:val="00AD50E4"/>
    <w:rsid w:val="00AD75E0"/>
    <w:rsid w:val="00AD7AFE"/>
    <w:rsid w:val="00AE0EF3"/>
    <w:rsid w:val="00AE2057"/>
    <w:rsid w:val="00AE27A7"/>
    <w:rsid w:val="00AE70D6"/>
    <w:rsid w:val="00AF0A15"/>
    <w:rsid w:val="00AF3F21"/>
    <w:rsid w:val="00AF752C"/>
    <w:rsid w:val="00B02460"/>
    <w:rsid w:val="00B05873"/>
    <w:rsid w:val="00B05A77"/>
    <w:rsid w:val="00B064E2"/>
    <w:rsid w:val="00B07213"/>
    <w:rsid w:val="00B103CF"/>
    <w:rsid w:val="00B118B5"/>
    <w:rsid w:val="00B11DD5"/>
    <w:rsid w:val="00B11F1C"/>
    <w:rsid w:val="00B125B0"/>
    <w:rsid w:val="00B20E88"/>
    <w:rsid w:val="00B214D4"/>
    <w:rsid w:val="00B23AA5"/>
    <w:rsid w:val="00B26499"/>
    <w:rsid w:val="00B30BD4"/>
    <w:rsid w:val="00B318FB"/>
    <w:rsid w:val="00B348EA"/>
    <w:rsid w:val="00B40CD4"/>
    <w:rsid w:val="00B42B1C"/>
    <w:rsid w:val="00B438EC"/>
    <w:rsid w:val="00B468B6"/>
    <w:rsid w:val="00B46D86"/>
    <w:rsid w:val="00B47690"/>
    <w:rsid w:val="00B476AD"/>
    <w:rsid w:val="00B51403"/>
    <w:rsid w:val="00B57153"/>
    <w:rsid w:val="00B60760"/>
    <w:rsid w:val="00B61343"/>
    <w:rsid w:val="00B646D0"/>
    <w:rsid w:val="00B64CA7"/>
    <w:rsid w:val="00B659A4"/>
    <w:rsid w:val="00B81EC0"/>
    <w:rsid w:val="00B82073"/>
    <w:rsid w:val="00B8310B"/>
    <w:rsid w:val="00B845E5"/>
    <w:rsid w:val="00B84845"/>
    <w:rsid w:val="00B85024"/>
    <w:rsid w:val="00B86941"/>
    <w:rsid w:val="00B91155"/>
    <w:rsid w:val="00B91FFA"/>
    <w:rsid w:val="00B92204"/>
    <w:rsid w:val="00B92A7C"/>
    <w:rsid w:val="00B9332A"/>
    <w:rsid w:val="00B955B9"/>
    <w:rsid w:val="00BA0E38"/>
    <w:rsid w:val="00BA259A"/>
    <w:rsid w:val="00BA6197"/>
    <w:rsid w:val="00BB02B7"/>
    <w:rsid w:val="00BB0B87"/>
    <w:rsid w:val="00BB3B9F"/>
    <w:rsid w:val="00BB576C"/>
    <w:rsid w:val="00BC104E"/>
    <w:rsid w:val="00BC1EB6"/>
    <w:rsid w:val="00BC26DA"/>
    <w:rsid w:val="00BC3014"/>
    <w:rsid w:val="00BC33A3"/>
    <w:rsid w:val="00BC4717"/>
    <w:rsid w:val="00BC6154"/>
    <w:rsid w:val="00BD0940"/>
    <w:rsid w:val="00BD16D6"/>
    <w:rsid w:val="00BD1ED1"/>
    <w:rsid w:val="00BD7F4E"/>
    <w:rsid w:val="00BE0DDD"/>
    <w:rsid w:val="00BE4319"/>
    <w:rsid w:val="00BE495C"/>
    <w:rsid w:val="00BE69D9"/>
    <w:rsid w:val="00BF6380"/>
    <w:rsid w:val="00BF7856"/>
    <w:rsid w:val="00BF7A78"/>
    <w:rsid w:val="00C0220E"/>
    <w:rsid w:val="00C02C12"/>
    <w:rsid w:val="00C068CA"/>
    <w:rsid w:val="00C11992"/>
    <w:rsid w:val="00C139F2"/>
    <w:rsid w:val="00C16404"/>
    <w:rsid w:val="00C17A35"/>
    <w:rsid w:val="00C17EF0"/>
    <w:rsid w:val="00C20119"/>
    <w:rsid w:val="00C24DAB"/>
    <w:rsid w:val="00C25D6E"/>
    <w:rsid w:val="00C25E41"/>
    <w:rsid w:val="00C26245"/>
    <w:rsid w:val="00C26C5D"/>
    <w:rsid w:val="00C32A0D"/>
    <w:rsid w:val="00C34BDE"/>
    <w:rsid w:val="00C35E7A"/>
    <w:rsid w:val="00C40906"/>
    <w:rsid w:val="00C40EF5"/>
    <w:rsid w:val="00C447B3"/>
    <w:rsid w:val="00C452CC"/>
    <w:rsid w:val="00C45766"/>
    <w:rsid w:val="00C46659"/>
    <w:rsid w:val="00C46D49"/>
    <w:rsid w:val="00C46F43"/>
    <w:rsid w:val="00C501C7"/>
    <w:rsid w:val="00C524E7"/>
    <w:rsid w:val="00C52FA0"/>
    <w:rsid w:val="00C61ACF"/>
    <w:rsid w:val="00C621A9"/>
    <w:rsid w:val="00C63F7E"/>
    <w:rsid w:val="00C64956"/>
    <w:rsid w:val="00C67D54"/>
    <w:rsid w:val="00C70159"/>
    <w:rsid w:val="00C72284"/>
    <w:rsid w:val="00C72D09"/>
    <w:rsid w:val="00C73FC4"/>
    <w:rsid w:val="00C74D05"/>
    <w:rsid w:val="00C777D3"/>
    <w:rsid w:val="00C804CB"/>
    <w:rsid w:val="00C8099E"/>
    <w:rsid w:val="00C81F51"/>
    <w:rsid w:val="00C82535"/>
    <w:rsid w:val="00C863A5"/>
    <w:rsid w:val="00C86B74"/>
    <w:rsid w:val="00C91ACD"/>
    <w:rsid w:val="00C92144"/>
    <w:rsid w:val="00C97D85"/>
    <w:rsid w:val="00CA0603"/>
    <w:rsid w:val="00CA07F8"/>
    <w:rsid w:val="00CA0A99"/>
    <w:rsid w:val="00CA1400"/>
    <w:rsid w:val="00CA1C72"/>
    <w:rsid w:val="00CA1EB9"/>
    <w:rsid w:val="00CA5B44"/>
    <w:rsid w:val="00CA74BF"/>
    <w:rsid w:val="00CB076E"/>
    <w:rsid w:val="00CB1D4B"/>
    <w:rsid w:val="00CB43BF"/>
    <w:rsid w:val="00CB4D0A"/>
    <w:rsid w:val="00CC06C6"/>
    <w:rsid w:val="00CC1131"/>
    <w:rsid w:val="00CC4096"/>
    <w:rsid w:val="00CC5777"/>
    <w:rsid w:val="00CD43C4"/>
    <w:rsid w:val="00CD5497"/>
    <w:rsid w:val="00CD64DC"/>
    <w:rsid w:val="00CD7778"/>
    <w:rsid w:val="00CE0412"/>
    <w:rsid w:val="00CE15AD"/>
    <w:rsid w:val="00CE32BC"/>
    <w:rsid w:val="00CE3DF5"/>
    <w:rsid w:val="00CE5298"/>
    <w:rsid w:val="00CE640A"/>
    <w:rsid w:val="00CE7F72"/>
    <w:rsid w:val="00CF2693"/>
    <w:rsid w:val="00CF285B"/>
    <w:rsid w:val="00CF63AC"/>
    <w:rsid w:val="00CF6E59"/>
    <w:rsid w:val="00CF7946"/>
    <w:rsid w:val="00D0039F"/>
    <w:rsid w:val="00D0210E"/>
    <w:rsid w:val="00D0386D"/>
    <w:rsid w:val="00D053C6"/>
    <w:rsid w:val="00D05797"/>
    <w:rsid w:val="00D06360"/>
    <w:rsid w:val="00D07B91"/>
    <w:rsid w:val="00D132DD"/>
    <w:rsid w:val="00D137C8"/>
    <w:rsid w:val="00D13BDC"/>
    <w:rsid w:val="00D1454F"/>
    <w:rsid w:val="00D17247"/>
    <w:rsid w:val="00D216CD"/>
    <w:rsid w:val="00D22EA6"/>
    <w:rsid w:val="00D24F81"/>
    <w:rsid w:val="00D263A8"/>
    <w:rsid w:val="00D2652E"/>
    <w:rsid w:val="00D268F2"/>
    <w:rsid w:val="00D2752E"/>
    <w:rsid w:val="00D32553"/>
    <w:rsid w:val="00D33024"/>
    <w:rsid w:val="00D34A32"/>
    <w:rsid w:val="00D34B31"/>
    <w:rsid w:val="00D364FA"/>
    <w:rsid w:val="00D3678B"/>
    <w:rsid w:val="00D40140"/>
    <w:rsid w:val="00D46E9C"/>
    <w:rsid w:val="00D506FF"/>
    <w:rsid w:val="00D52AA5"/>
    <w:rsid w:val="00D5599C"/>
    <w:rsid w:val="00D561D5"/>
    <w:rsid w:val="00D60135"/>
    <w:rsid w:val="00D60489"/>
    <w:rsid w:val="00D60954"/>
    <w:rsid w:val="00D62101"/>
    <w:rsid w:val="00D628CC"/>
    <w:rsid w:val="00D62E7B"/>
    <w:rsid w:val="00D644ED"/>
    <w:rsid w:val="00D6499A"/>
    <w:rsid w:val="00D64FD8"/>
    <w:rsid w:val="00D663A3"/>
    <w:rsid w:val="00D72220"/>
    <w:rsid w:val="00D747AC"/>
    <w:rsid w:val="00D80923"/>
    <w:rsid w:val="00D80D25"/>
    <w:rsid w:val="00D81148"/>
    <w:rsid w:val="00D917E6"/>
    <w:rsid w:val="00D936A8"/>
    <w:rsid w:val="00D94281"/>
    <w:rsid w:val="00D95CD2"/>
    <w:rsid w:val="00DA07EF"/>
    <w:rsid w:val="00DA5582"/>
    <w:rsid w:val="00DA5F6B"/>
    <w:rsid w:val="00DA6137"/>
    <w:rsid w:val="00DB0B4E"/>
    <w:rsid w:val="00DB165F"/>
    <w:rsid w:val="00DB5716"/>
    <w:rsid w:val="00DB7204"/>
    <w:rsid w:val="00DC0337"/>
    <w:rsid w:val="00DC1284"/>
    <w:rsid w:val="00DC20A6"/>
    <w:rsid w:val="00DC69CF"/>
    <w:rsid w:val="00DC7935"/>
    <w:rsid w:val="00DD2C27"/>
    <w:rsid w:val="00DD5FB1"/>
    <w:rsid w:val="00DD7547"/>
    <w:rsid w:val="00DE1577"/>
    <w:rsid w:val="00DE1C0E"/>
    <w:rsid w:val="00DE689A"/>
    <w:rsid w:val="00DE7E8C"/>
    <w:rsid w:val="00DE7FA9"/>
    <w:rsid w:val="00DF03A8"/>
    <w:rsid w:val="00DF63E6"/>
    <w:rsid w:val="00DF64E3"/>
    <w:rsid w:val="00DF7B7B"/>
    <w:rsid w:val="00E0014E"/>
    <w:rsid w:val="00E01E89"/>
    <w:rsid w:val="00E01F86"/>
    <w:rsid w:val="00E02175"/>
    <w:rsid w:val="00E0250C"/>
    <w:rsid w:val="00E051E5"/>
    <w:rsid w:val="00E0567B"/>
    <w:rsid w:val="00E05929"/>
    <w:rsid w:val="00E07A2E"/>
    <w:rsid w:val="00E1047D"/>
    <w:rsid w:val="00E10662"/>
    <w:rsid w:val="00E1108C"/>
    <w:rsid w:val="00E16423"/>
    <w:rsid w:val="00E222F2"/>
    <w:rsid w:val="00E22BFA"/>
    <w:rsid w:val="00E233E0"/>
    <w:rsid w:val="00E27971"/>
    <w:rsid w:val="00E31B73"/>
    <w:rsid w:val="00E32D25"/>
    <w:rsid w:val="00E41C33"/>
    <w:rsid w:val="00E42C92"/>
    <w:rsid w:val="00E4736D"/>
    <w:rsid w:val="00E47D9D"/>
    <w:rsid w:val="00E508BB"/>
    <w:rsid w:val="00E535E1"/>
    <w:rsid w:val="00E53EDD"/>
    <w:rsid w:val="00E55BCD"/>
    <w:rsid w:val="00E60506"/>
    <w:rsid w:val="00E64A3A"/>
    <w:rsid w:val="00E666DF"/>
    <w:rsid w:val="00E7168F"/>
    <w:rsid w:val="00E71EE4"/>
    <w:rsid w:val="00E720B6"/>
    <w:rsid w:val="00E73AEB"/>
    <w:rsid w:val="00E77288"/>
    <w:rsid w:val="00E820D5"/>
    <w:rsid w:val="00E84E65"/>
    <w:rsid w:val="00E85BAA"/>
    <w:rsid w:val="00E90000"/>
    <w:rsid w:val="00E956D3"/>
    <w:rsid w:val="00E97175"/>
    <w:rsid w:val="00E97D9F"/>
    <w:rsid w:val="00E97DA3"/>
    <w:rsid w:val="00EA00AC"/>
    <w:rsid w:val="00EA014C"/>
    <w:rsid w:val="00EA1ABE"/>
    <w:rsid w:val="00EA37AC"/>
    <w:rsid w:val="00EA3A5D"/>
    <w:rsid w:val="00EA419C"/>
    <w:rsid w:val="00EA77F7"/>
    <w:rsid w:val="00EB08C6"/>
    <w:rsid w:val="00EB1E21"/>
    <w:rsid w:val="00EB46D0"/>
    <w:rsid w:val="00EB4A20"/>
    <w:rsid w:val="00EB6084"/>
    <w:rsid w:val="00EC0430"/>
    <w:rsid w:val="00EC52CC"/>
    <w:rsid w:val="00EC576E"/>
    <w:rsid w:val="00EC5BE4"/>
    <w:rsid w:val="00ED1441"/>
    <w:rsid w:val="00ED668D"/>
    <w:rsid w:val="00EE0DCC"/>
    <w:rsid w:val="00EE3285"/>
    <w:rsid w:val="00EE7E34"/>
    <w:rsid w:val="00EF0E4D"/>
    <w:rsid w:val="00EF36BC"/>
    <w:rsid w:val="00EF421C"/>
    <w:rsid w:val="00EF49A8"/>
    <w:rsid w:val="00F03B49"/>
    <w:rsid w:val="00F03EDD"/>
    <w:rsid w:val="00F04330"/>
    <w:rsid w:val="00F04EDA"/>
    <w:rsid w:val="00F14139"/>
    <w:rsid w:val="00F156F3"/>
    <w:rsid w:val="00F16F0B"/>
    <w:rsid w:val="00F20059"/>
    <w:rsid w:val="00F207DC"/>
    <w:rsid w:val="00F215BE"/>
    <w:rsid w:val="00F229C6"/>
    <w:rsid w:val="00F25364"/>
    <w:rsid w:val="00F2674D"/>
    <w:rsid w:val="00F273A9"/>
    <w:rsid w:val="00F30D28"/>
    <w:rsid w:val="00F31993"/>
    <w:rsid w:val="00F32494"/>
    <w:rsid w:val="00F36CD2"/>
    <w:rsid w:val="00F37D83"/>
    <w:rsid w:val="00F40BC9"/>
    <w:rsid w:val="00F42BCE"/>
    <w:rsid w:val="00F44B46"/>
    <w:rsid w:val="00F45AA6"/>
    <w:rsid w:val="00F45F5C"/>
    <w:rsid w:val="00F54C6D"/>
    <w:rsid w:val="00F556B7"/>
    <w:rsid w:val="00F56685"/>
    <w:rsid w:val="00F57190"/>
    <w:rsid w:val="00F61417"/>
    <w:rsid w:val="00F62402"/>
    <w:rsid w:val="00F64530"/>
    <w:rsid w:val="00F664B8"/>
    <w:rsid w:val="00F70F80"/>
    <w:rsid w:val="00F71B59"/>
    <w:rsid w:val="00F72AD5"/>
    <w:rsid w:val="00F735B9"/>
    <w:rsid w:val="00F74495"/>
    <w:rsid w:val="00F745DD"/>
    <w:rsid w:val="00F747C5"/>
    <w:rsid w:val="00F75316"/>
    <w:rsid w:val="00F76853"/>
    <w:rsid w:val="00F77717"/>
    <w:rsid w:val="00F81AC3"/>
    <w:rsid w:val="00F8630C"/>
    <w:rsid w:val="00F8754E"/>
    <w:rsid w:val="00F877D2"/>
    <w:rsid w:val="00F92B0E"/>
    <w:rsid w:val="00F94817"/>
    <w:rsid w:val="00F960F8"/>
    <w:rsid w:val="00FA0C65"/>
    <w:rsid w:val="00FA151D"/>
    <w:rsid w:val="00FA3E76"/>
    <w:rsid w:val="00FA54EB"/>
    <w:rsid w:val="00FA59F0"/>
    <w:rsid w:val="00FA78C2"/>
    <w:rsid w:val="00FB0765"/>
    <w:rsid w:val="00FB0EEC"/>
    <w:rsid w:val="00FB3E9A"/>
    <w:rsid w:val="00FB459D"/>
    <w:rsid w:val="00FB4FB3"/>
    <w:rsid w:val="00FB61C4"/>
    <w:rsid w:val="00FB7453"/>
    <w:rsid w:val="00FC1ED1"/>
    <w:rsid w:val="00FC2F87"/>
    <w:rsid w:val="00FC43AE"/>
    <w:rsid w:val="00FC581A"/>
    <w:rsid w:val="00FD2296"/>
    <w:rsid w:val="00FD2465"/>
    <w:rsid w:val="00FD29E6"/>
    <w:rsid w:val="00FD3371"/>
    <w:rsid w:val="00FD4204"/>
    <w:rsid w:val="00FD658B"/>
    <w:rsid w:val="00FD69BF"/>
    <w:rsid w:val="00FE1437"/>
    <w:rsid w:val="00FE20FE"/>
    <w:rsid w:val="00FE2352"/>
    <w:rsid w:val="00FE3624"/>
    <w:rsid w:val="00FE3901"/>
    <w:rsid w:val="00FE5549"/>
    <w:rsid w:val="00FF0046"/>
    <w:rsid w:val="00FF13E6"/>
    <w:rsid w:val="00FF2698"/>
    <w:rsid w:val="00FF2E34"/>
    <w:rsid w:val="00FF30BE"/>
    <w:rsid w:val="00FF48FC"/>
    <w:rsid w:val="00FF509B"/>
    <w:rsid w:val="00FF517A"/>
    <w:rsid w:val="00FF64C4"/>
    <w:rsid w:val="00FF7E71"/>
    <w:rsid w:val="5B390970"/>
    <w:rsid w:val="5F76199F"/>
    <w:rsid w:val="7326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6353D2"/>
  <w15:docId w15:val="{97D64D6E-BF62-4690-8E12-3332C223E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  <w:rPr>
      <w:sz w:val="18"/>
      <w:szCs w:val="22"/>
      <w:lang w:val="de-DE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rFonts w:ascii="Segoe UI" w:eastAsia="宋体" w:hAnsi="Segoe UI" w:cs="Segoe UI"/>
      <w:szCs w:val="18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</w:rPr>
  </w:style>
  <w:style w:type="paragraph" w:styleId="aa">
    <w:name w:val="header"/>
    <w:basedOn w:val="a"/>
    <w:link w:val="ab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</w:rPr>
  </w:style>
  <w:style w:type="paragraph" w:styleId="ac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qFormat/>
    <w:rPr>
      <w:color w:val="000000" w:themeColor="followedHyperlink"/>
      <w:u w:val="single"/>
    </w:rPr>
  </w:style>
  <w:style w:type="character" w:styleId="af3">
    <w:name w:val="Hyperlink"/>
    <w:basedOn w:val="a0"/>
    <w:uiPriority w:val="99"/>
    <w:unhideWhenUsed/>
    <w:qFormat/>
    <w:rPr>
      <w:color w:val="000000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b">
    <w:name w:val="页眉 字符"/>
    <w:basedOn w:val="a0"/>
    <w:link w:val="aa"/>
    <w:uiPriority w:val="99"/>
    <w:qFormat/>
    <w:rPr>
      <w:caps/>
      <w:spacing w:val="12"/>
      <w:sz w:val="15"/>
      <w:lang w:val="en-GB"/>
    </w:rPr>
  </w:style>
  <w:style w:type="character" w:customStyle="1" w:styleId="a9">
    <w:name w:val="页脚 字符"/>
    <w:basedOn w:val="a0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basedOn w:val="a0"/>
    <w:link w:val="ad"/>
    <w:uiPriority w:val="10"/>
    <w:qFormat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qFormat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paragraph" w:customStyle="1" w:styleId="SennheiserBeschreibung">
    <w:name w:val="Sennheiser Beschreibung"/>
    <w:basedOn w:val="a"/>
    <w:qFormat/>
    <w:pPr>
      <w:spacing w:line="240" w:lineRule="auto"/>
      <w:jc w:val="both"/>
    </w:pPr>
    <w:rPr>
      <w:rFonts w:ascii="Sennheiser-Book" w:eastAsia="宋体" w:hAnsi="Sennheiser-Book" w:cs="Arial"/>
      <w:sz w:val="22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Segoe UI" w:eastAsia="宋体" w:hAnsi="Segoe UI" w:cs="Segoe UI"/>
      <w:sz w:val="18"/>
      <w:szCs w:val="18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customStyle="1" w:styleId="text-light">
    <w:name w:val="text-light"/>
    <w:qFormat/>
  </w:style>
  <w:style w:type="character" w:customStyle="1" w:styleId="Erwhnung1">
    <w:name w:val="Erwähnung1"/>
    <w:basedOn w:val="a0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a5">
    <w:name w:val="批注文字 字符"/>
    <w:basedOn w:val="a0"/>
    <w:link w:val="a4"/>
    <w:uiPriority w:val="99"/>
    <w:qFormat/>
    <w:rPr>
      <w:sz w:val="20"/>
      <w:szCs w:val="20"/>
    </w:rPr>
  </w:style>
  <w:style w:type="character" w:customStyle="1" w:styleId="af0">
    <w:name w:val="批注主题 字符"/>
    <w:basedOn w:val="a5"/>
    <w:link w:val="af"/>
    <w:uiPriority w:val="99"/>
    <w:semiHidden/>
    <w:qFormat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p1">
    <w:name w:val="p1"/>
    <w:basedOn w:val="a"/>
    <w:qFormat/>
    <w:pPr>
      <w:spacing w:line="240" w:lineRule="auto"/>
    </w:pPr>
    <w:rPr>
      <w:rFonts w:ascii="Helvetica" w:eastAsia="宋体" w:hAnsi="Helvetica" w:cs="Helvetica"/>
      <w:sz w:val="11"/>
      <w:szCs w:val="11"/>
    </w:rPr>
  </w:style>
  <w:style w:type="character" w:customStyle="1" w:styleId="NichtaufgelsteErwhnung2">
    <w:name w:val="Nicht aufgelöste Erwähnung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pf0">
    <w:name w:val="pf0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</w:rPr>
  </w:style>
  <w:style w:type="paragraph" w:customStyle="1" w:styleId="paragraph">
    <w:name w:val="paragraph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</w:rPr>
  </w:style>
  <w:style w:type="character" w:customStyle="1" w:styleId="normaltextrun">
    <w:name w:val="normaltextrun"/>
    <w:basedOn w:val="a0"/>
    <w:qFormat/>
  </w:style>
  <w:style w:type="character" w:customStyle="1" w:styleId="eop">
    <w:name w:val="eop"/>
    <w:basedOn w:val="a0"/>
    <w:qFormat/>
  </w:style>
  <w:style w:type="paragraph" w:customStyle="1" w:styleId="Revision1">
    <w:name w:val="Revision1"/>
    <w:hidden/>
    <w:uiPriority w:val="99"/>
    <w:semiHidden/>
    <w:qFormat/>
    <w:rPr>
      <w:sz w:val="18"/>
      <w:szCs w:val="22"/>
      <w:lang w:val="de-DE"/>
    </w:rPr>
  </w:style>
  <w:style w:type="paragraph" w:styleId="af6">
    <w:name w:val="Revision"/>
    <w:hidden/>
    <w:uiPriority w:val="99"/>
    <w:unhideWhenUsed/>
    <w:rsid w:val="00CF2693"/>
    <w:rPr>
      <w:sz w:val="18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ar-reality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neumann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ennheiser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merging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宋体"/>
        <a:cs typeface=""/>
      </a:majorFont>
      <a:minorFont>
        <a:latin typeface="Sennheiser Office"/>
        <a:ea typeface="宋体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269</Words>
  <Characters>1536</Characters>
  <Application>Microsoft Office Word</Application>
  <DocSecurity>0</DocSecurity>
  <Lines>12</Lines>
  <Paragraphs>3</Paragraphs>
  <ScaleCrop>false</ScaleCrop>
  <Company>Sennheiser electronic GmbH &amp; Co. KG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keywords>, docId:84A4ECBD0B5E1323156B91E390A36101</cp:keywords>
  <cp:lastModifiedBy>Gu, Ivy</cp:lastModifiedBy>
  <cp:revision>21</cp:revision>
  <cp:lastPrinted>2024-04-09T07:16:00Z</cp:lastPrinted>
  <dcterms:created xsi:type="dcterms:W3CDTF">2024-04-08T04:10:00Z</dcterms:created>
  <dcterms:modified xsi:type="dcterms:W3CDTF">2024-04-09T07:16:00Z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  <property fmtid="{D5CDD505-2E9C-101B-9397-08002B2CF9AE}" pid="4" name="KSOProductBuildVer">
    <vt:lpwstr>2052-6.2.0.8299</vt:lpwstr>
  </property>
  <property fmtid="{D5CDD505-2E9C-101B-9397-08002B2CF9AE}" pid="5" name="ICV">
    <vt:lpwstr>A27211DE38F10D0F739B0666385EB081_43</vt:lpwstr>
  </property>
</Properties>
</file>